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F0CEEC" w14:textId="77777777" w:rsidR="0086364C" w:rsidRPr="004E1D65" w:rsidRDefault="001705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E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</w:t>
      </w:r>
      <w:r w:rsidR="0086364C" w:rsidRPr="004E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государственного бюджетного общеобразовательного учреждения средней общеобразовательной школы № 21 Василеостровского района Санкт-Петербурга</w:t>
      </w:r>
      <w:r w:rsidR="00487E82" w:rsidRPr="004E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имени Э.П. Шаффе</w:t>
      </w:r>
      <w:r w:rsidR="0086364C" w:rsidRPr="004E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подлежащей самообследованию </w:t>
      </w:r>
    </w:p>
    <w:bookmarkEnd w:id="0"/>
    <w:p w14:paraId="3B3EF107" w14:textId="77777777" w:rsidR="00577FF2" w:rsidRPr="004E1D65" w:rsidRDefault="00B44B30" w:rsidP="00B44B30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D65">
        <w:rPr>
          <w:rFonts w:ascii="Times New Roman" w:hAnsi="Times New Roman" w:cs="Times New Roman"/>
          <w:color w:val="000000" w:themeColor="text1"/>
          <w:sz w:val="28"/>
          <w:szCs w:val="28"/>
        </w:rPr>
        <w:t>(информация на 1 августа 201</w:t>
      </w:r>
      <w:r w:rsidR="00DD3773" w:rsidRPr="004E1D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14:paraId="78B16358" w14:textId="77777777" w:rsidR="00577FF2" w:rsidRPr="004E1D65" w:rsidRDefault="00577FF2" w:rsidP="00B44B3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04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330"/>
        <w:gridCol w:w="1635"/>
      </w:tblGrid>
      <w:tr w:rsidR="004E1D65" w:rsidRPr="004E1D65" w14:paraId="516BE6E4" w14:textId="77777777" w:rsidTr="00B44B3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D23F3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8FA3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C4011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4E1D65" w:rsidRPr="004E1D65" w14:paraId="39AA9B0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85907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051F8C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7F54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E1D65" w:rsidRPr="004E1D65" w14:paraId="03E163A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B739A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5EBD08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868677" w14:textId="77777777" w:rsidR="00577FF2" w:rsidRPr="004E1D65" w:rsidRDefault="009038FB" w:rsidP="00541B17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365</w:t>
            </w:r>
            <w:r w:rsidR="00820D14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41B17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4E1D65" w:rsidRPr="004E1D65" w14:paraId="1A5070D0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941D4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F5062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BAEDF" w14:textId="77777777" w:rsidR="00577FF2" w:rsidRPr="004E1D65" w:rsidRDefault="00B44B30" w:rsidP="00541B17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41B17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 w:rsidR="00541B17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4E1D65" w:rsidRPr="004E1D65" w14:paraId="3D85953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04A033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286B1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75F6AF" w14:textId="77777777" w:rsidR="00577FF2" w:rsidRPr="004E1D65" w:rsidRDefault="00B44B30" w:rsidP="00312882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41B17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12882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</w:tc>
      </w:tr>
      <w:tr w:rsidR="004E1D65" w:rsidRPr="004E1D65" w14:paraId="40C5FED2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AC370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E872B5" w14:textId="77777777" w:rsidR="00577FF2" w:rsidRPr="004E1D65" w:rsidRDefault="00B44B30" w:rsidP="00541B17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56D7C" w14:textId="77777777" w:rsidR="00577FF2" w:rsidRPr="004E1D65" w:rsidRDefault="00541B17" w:rsidP="00541B17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 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</w:p>
        </w:tc>
      </w:tr>
      <w:tr w:rsidR="004E1D65" w:rsidRPr="004E1D65" w14:paraId="43074860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CD90CA" w14:textId="77777777" w:rsidR="00577FF2" w:rsidRPr="004E1D65" w:rsidRDefault="00B44B30" w:rsidP="0031288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84856" w14:textId="77777777" w:rsidR="00577FF2" w:rsidRPr="004E1D65" w:rsidRDefault="00B44B30" w:rsidP="00312882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3BD27F" w14:textId="77777777" w:rsidR="00577FF2" w:rsidRPr="004E1D65" w:rsidRDefault="00312882" w:rsidP="00430294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30294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2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30294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783FA4A5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70567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B26ABA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52456" w14:textId="77777777" w:rsidR="00577FF2" w:rsidRPr="004E1D65" w:rsidRDefault="00055D01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3,97</w:t>
            </w:r>
          </w:p>
        </w:tc>
      </w:tr>
      <w:tr w:rsidR="004E1D65" w:rsidRPr="004E1D65" w14:paraId="3260FBE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9C50F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DBEE46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50D0A4" w14:textId="77777777" w:rsidR="00577FF2" w:rsidRPr="004E1D65" w:rsidRDefault="00B44B30" w:rsidP="00055D01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055D0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4E1D65" w:rsidRPr="004E1D65" w14:paraId="2DC86CAD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AD4621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683F13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882A3" w14:textId="77777777" w:rsidR="00577FF2" w:rsidRPr="004E1D65" w:rsidRDefault="00B44B30" w:rsidP="00910FE1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55D0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</w:t>
            </w:r>
            <w:r w:rsidR="00910FE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55D0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E1D65" w:rsidRPr="004E1D65" w14:paraId="1AD058A2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FDEAE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AB49B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F79CB" w14:textId="77777777" w:rsidR="00577FF2" w:rsidRPr="004E1D65" w:rsidRDefault="003177D7" w:rsidP="00910FE1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910FE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4E1D65" w:rsidRPr="004E1D65" w14:paraId="5B97D833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E50A4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C928CD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F31D8" w14:textId="77777777" w:rsidR="00577FF2" w:rsidRPr="004E1D65" w:rsidRDefault="00A84E93" w:rsidP="00A84E93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/ 3,84%</w:t>
            </w:r>
          </w:p>
        </w:tc>
      </w:tr>
      <w:tr w:rsidR="004E1D65" w:rsidRPr="004E1D65" w14:paraId="34BBD8EE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4E073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808B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37427" w14:textId="77777777" w:rsidR="00577FF2" w:rsidRPr="004E1D65" w:rsidRDefault="00A84E93" w:rsidP="00A84E93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/ 3,84%</w:t>
            </w:r>
          </w:p>
        </w:tc>
      </w:tr>
      <w:tr w:rsidR="004E1D65" w:rsidRPr="004E1D65" w14:paraId="3489A3CC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7DF75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7302D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50318D" w14:textId="77777777" w:rsidR="00577FF2" w:rsidRPr="004E1D65" w:rsidRDefault="00556594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7637E52A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5D9E15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863E5A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1301C5" w14:textId="77777777" w:rsidR="00577FF2" w:rsidRPr="004E1D65" w:rsidRDefault="00556594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55D01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03F9741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5F6D1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94734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D57AD" w14:textId="77777777" w:rsidR="00577FF2" w:rsidRPr="004E1D65" w:rsidRDefault="00B44B30" w:rsidP="00A84E93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 / 3,</w:t>
            </w:r>
            <w:r w:rsidR="00A84E93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21C9D429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E88ECC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BAF12A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C2B5E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4E1D65" w:rsidRPr="004E1D65" w14:paraId="07C28688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DCEFED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D386D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9AABED" w14:textId="77777777" w:rsidR="00577FF2" w:rsidRPr="004E1D65" w:rsidRDefault="003177D7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/ 4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1CCC8DD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AFC44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0AC752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D463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0/%</w:t>
            </w:r>
          </w:p>
        </w:tc>
      </w:tr>
      <w:tr w:rsidR="004E1D65" w:rsidRPr="004E1D65" w14:paraId="16AB9D5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6B533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644F75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48F353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 / 61,54 %</w:t>
            </w:r>
          </w:p>
        </w:tc>
      </w:tr>
      <w:tr w:rsidR="004E1D65" w:rsidRPr="004E1D65" w14:paraId="5E26AFF3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07C9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92A44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573204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E1D65" w:rsidRPr="004E1D65" w14:paraId="507560C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38D7B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1.19.1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86A8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DBE88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/ 15,98%</w:t>
            </w:r>
          </w:p>
        </w:tc>
      </w:tr>
      <w:tr w:rsidR="004E1D65" w:rsidRPr="004E1D65" w14:paraId="2F797C54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FBB24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1.19.2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8B3B07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646B6A" w14:textId="77777777" w:rsidR="00577FF2" w:rsidRPr="004E1D65" w:rsidRDefault="00B44B30" w:rsidP="00DD3773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773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0 %</w:t>
            </w:r>
          </w:p>
        </w:tc>
      </w:tr>
      <w:tr w:rsidR="004E1D65" w:rsidRPr="004E1D65" w14:paraId="07A0A699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36C8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1.19.3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7FC05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DC1865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 / 0 %</w:t>
            </w:r>
          </w:p>
        </w:tc>
      </w:tr>
      <w:tr w:rsidR="004E1D65" w:rsidRPr="004E1D65" w14:paraId="474DEF19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3EF22" w14:textId="77777777" w:rsidR="00577FF2" w:rsidRPr="004E1D65" w:rsidRDefault="00B44B30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99C3FE" w14:textId="77777777" w:rsidR="00577FF2" w:rsidRPr="004E1D65" w:rsidRDefault="00B44B30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00BC8B" w14:textId="77777777" w:rsidR="00577FF2" w:rsidRPr="004E1D65" w:rsidRDefault="009038FB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12,05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5A38178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DA5A51" w14:textId="77777777" w:rsidR="00577FF2" w:rsidRPr="004E1D65" w:rsidRDefault="00B44B30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C78CCC" w14:textId="77777777" w:rsidR="00577FF2" w:rsidRPr="004E1D65" w:rsidRDefault="00B44B30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7150DE" w14:textId="77777777" w:rsidR="00577FF2" w:rsidRPr="004E1D65" w:rsidRDefault="009038FB" w:rsidP="009038FB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1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4E1D65" w:rsidRPr="004E1D65" w14:paraId="3CC51EFC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ECAAA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5BC37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66EDF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/ 0%</w:t>
            </w:r>
          </w:p>
        </w:tc>
      </w:tr>
      <w:tr w:rsidR="004E1D65" w:rsidRPr="004E1D65" w14:paraId="4D485983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42911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546F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07EAC" w14:textId="77777777" w:rsidR="00577FF2" w:rsidRPr="004E1D65" w:rsidRDefault="002505A9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192 /52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2811211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9EC5F0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1C6FBD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780B2" w14:textId="77777777" w:rsidR="00577FF2" w:rsidRPr="004E1D65" w:rsidRDefault="00B44B30" w:rsidP="005B16FD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B16FD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</w:tc>
      </w:tr>
      <w:tr w:rsidR="004E1D65" w:rsidRPr="004E1D65" w14:paraId="101BCD6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FC6C6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97C16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A2FE2" w14:textId="77777777" w:rsidR="00577FF2" w:rsidRPr="004E1D65" w:rsidRDefault="00B44B30" w:rsidP="005B16FD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B16FD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="005B16FD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3F07B7A1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42CF5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D777D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DD0FF" w14:textId="77777777" w:rsidR="00577FF2" w:rsidRPr="004E1D65" w:rsidRDefault="005B16FD" w:rsidP="005B16FD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90 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63835D51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C720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F6EE1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5D7CA2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/ 0%</w:t>
            </w:r>
          </w:p>
        </w:tc>
      </w:tr>
      <w:tr w:rsidR="004E1D65" w:rsidRPr="004E1D65" w14:paraId="79C900AD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9FE00A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62C3E3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1B6A7" w14:textId="77777777" w:rsidR="00577FF2" w:rsidRPr="004E1D65" w:rsidRDefault="00902589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/ 0 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5B91346C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BEF26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8259D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BDB9E3" w14:textId="77777777" w:rsidR="00577FF2" w:rsidRPr="004E1D65" w:rsidRDefault="00AE26AE" w:rsidP="00AE26A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/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4E1D65" w:rsidRPr="004E1D65" w14:paraId="16499CAE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4EFE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1.29.1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C4FEA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6A6FA4" w14:textId="77777777" w:rsidR="00577FF2" w:rsidRPr="004E1D65" w:rsidRDefault="00AE26AE" w:rsidP="00AE26AE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/ 17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4E1D65" w:rsidRPr="004E1D65" w14:paraId="7024281D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C783C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1.29.2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D5209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F124F8" w14:textId="77777777" w:rsidR="00577FF2" w:rsidRPr="004E1D65" w:rsidRDefault="00AE26AE" w:rsidP="00AE26AE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3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4E1D65" w:rsidRPr="004E1D65" w14:paraId="050F8D4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23E190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12310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AD6CE" w14:textId="77777777" w:rsidR="00577FF2" w:rsidRPr="004E1D65" w:rsidRDefault="00577FF2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D65" w:rsidRPr="004E1D65" w14:paraId="33DE2E94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ACB58A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BD3E8F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15BC1B" w14:textId="77777777" w:rsidR="00577FF2" w:rsidRPr="004E1D65" w:rsidRDefault="00B44B30" w:rsidP="00AE26A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/ 1</w:t>
            </w:r>
            <w:r w:rsidR="00AE26AE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</w:t>
            </w:r>
          </w:p>
        </w:tc>
      </w:tr>
      <w:tr w:rsidR="004E1D65" w:rsidRPr="004E1D65" w14:paraId="66B22317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DA44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1.30.2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8420B1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30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E70B88" w14:textId="77777777" w:rsidR="00577FF2" w:rsidRPr="004E1D65" w:rsidRDefault="00B44B30" w:rsidP="00AE26A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/ </w:t>
            </w:r>
            <w:r w:rsidR="00AE26AE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7C81401C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F91C85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7FB20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9C82E" w14:textId="77777777" w:rsidR="00577FF2" w:rsidRPr="004E1D65" w:rsidRDefault="00AE26AE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/17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4C529868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85633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3CF8BE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F8C34" w14:textId="77777777" w:rsidR="00577FF2" w:rsidRPr="004E1D65" w:rsidRDefault="00E04659" w:rsidP="00E04659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/ 7</w:t>
            </w:r>
            <w:r w:rsidR="00B44B30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4CE47CF8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DAEB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156425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AFD754" w14:textId="77777777" w:rsidR="00577FF2" w:rsidRPr="004E1D65" w:rsidRDefault="00B44B30" w:rsidP="00E04659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4659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100 %</w:t>
            </w:r>
          </w:p>
        </w:tc>
      </w:tr>
      <w:tr w:rsidR="004E1D65" w:rsidRPr="004E1D65" w14:paraId="033D0A18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9B0C8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3DBB50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47E586" w14:textId="77777777" w:rsidR="00577FF2" w:rsidRPr="004E1D65" w:rsidRDefault="00B44B30" w:rsidP="00E04659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</w:t>
            </w:r>
            <w:r w:rsidR="00E04659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="00E04659"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E1D65" w:rsidRPr="004E1D65" w14:paraId="23CB6A1F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B8E7F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A83092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Инфраструктура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C3E36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E1D65" w:rsidRPr="004E1D65" w14:paraId="3BCB2889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B2EC32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1C1832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D934CB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 единиц</w:t>
            </w:r>
          </w:p>
        </w:tc>
      </w:tr>
      <w:tr w:rsidR="004E1D65" w:rsidRPr="004E1D65" w14:paraId="5FE3B4DD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EF2F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1C272E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экземпляров учебной и учебно-</w:t>
            </w: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17D8C4" w14:textId="77777777" w:rsidR="00577FF2" w:rsidRPr="004E1D65" w:rsidRDefault="009C05D5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</w:tr>
      <w:tr w:rsidR="004E1D65" w:rsidRPr="004E1D65" w14:paraId="065E2D93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9E5E13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8BC5EE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5432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E1D65" w:rsidRPr="004E1D65" w14:paraId="1C940367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07244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7F417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2BDB97" w14:textId="77777777" w:rsidR="00577FF2" w:rsidRPr="004E1D65" w:rsidRDefault="00577FF2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D65" w:rsidRPr="004E1D65" w14:paraId="17930BE5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534E32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EBD4D2" w14:textId="77777777" w:rsidR="00577FF2" w:rsidRPr="004E1D65" w:rsidRDefault="00B44B30" w:rsidP="00B44B30">
            <w:pPr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02B1E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E1D65" w:rsidRPr="004E1D65" w14:paraId="0625A901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3C1C8A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FDDDB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медиатекой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8F00FD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E1D65" w:rsidRPr="004E1D65" w14:paraId="709F07B7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D13C9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0E53A9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AC35F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E1D65" w:rsidRPr="004E1D65" w14:paraId="6B6ED43D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F7E02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F2EEF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8367A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E1D65" w:rsidRPr="004E1D65" w14:paraId="38A3E028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113FC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F86CB6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6F4481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E1D65" w:rsidRPr="004E1D65" w14:paraId="7D7A4C1B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B2977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D25FEB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B6A239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4E1D65" w:rsidRPr="004E1D65" w14:paraId="103E0AA1" w14:textId="77777777" w:rsidTr="00B44B30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C69B1F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39E314" w14:textId="77777777" w:rsidR="00577FF2" w:rsidRPr="004E1D65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C968E8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3091,51</w:t>
            </w:r>
          </w:p>
          <w:p w14:paraId="15CA62D4" w14:textId="77777777" w:rsidR="00577FF2" w:rsidRPr="004E1D65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 м</w:t>
            </w:r>
          </w:p>
        </w:tc>
      </w:tr>
    </w:tbl>
    <w:p w14:paraId="372A6B06" w14:textId="77777777" w:rsidR="004E1D65" w:rsidRPr="004E1D65" w:rsidRDefault="004E1D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58A948" w14:textId="77777777" w:rsidR="00FE0AEC" w:rsidRDefault="004E1D65" w:rsidP="00FE0A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16322C5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" w:name="_Toc422825854"/>
      <w:r w:rsidRPr="00FE0AEC">
        <w:rPr>
          <w:rFonts w:ascii="Times New Roman" w:hAnsi="Times New Roman"/>
          <w:b/>
          <w:color w:val="auto"/>
        </w:rPr>
        <w:lastRenderedPageBreak/>
        <w:t>1. Общие сведения о школе</w:t>
      </w:r>
      <w:bookmarkEnd w:id="1"/>
    </w:p>
    <w:p w14:paraId="0339C3E6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2" w:name="_Toc422825855"/>
      <w:r w:rsidRPr="00FE0AEC">
        <w:rPr>
          <w:rFonts w:ascii="Times New Roman" w:hAnsi="Times New Roman"/>
          <w:b/>
          <w:color w:val="auto"/>
        </w:rPr>
        <w:t>1.1. Лицензия, аккредитация, контактная информация</w:t>
      </w:r>
      <w:bookmarkEnd w:id="2"/>
    </w:p>
    <w:p w14:paraId="5A1D0A6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725B01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 xml:space="preserve">Тип учреждения: </w:t>
      </w:r>
      <w:r w:rsidRPr="00D12FAE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 21 Василеостровского  района Санкт-Петербурга имени Э.П. Шаффе.</w:t>
      </w:r>
    </w:p>
    <w:p w14:paraId="6BE177E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Лицензия на образовательную деятельность</w:t>
      </w:r>
      <w:r w:rsidRPr="00D12FAE">
        <w:rPr>
          <w:rFonts w:ascii="Times New Roman" w:hAnsi="Times New Roman"/>
          <w:sz w:val="28"/>
          <w:szCs w:val="28"/>
        </w:rPr>
        <w:t xml:space="preserve">: Серия  78 № 002302 от 24 мая 2012 года, бессрочно; </w:t>
      </w:r>
    </w:p>
    <w:p w14:paraId="43C214C3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 xml:space="preserve">Государственная аккредитация: </w:t>
      </w:r>
      <w:r w:rsidRPr="00D12FAE">
        <w:rPr>
          <w:rFonts w:ascii="Times New Roman" w:hAnsi="Times New Roman"/>
          <w:sz w:val="28"/>
          <w:szCs w:val="28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14:paraId="07A3651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Учредитель</w:t>
      </w:r>
      <w:r w:rsidRPr="00D12FAE">
        <w:rPr>
          <w:rFonts w:ascii="Times New Roman" w:hAnsi="Times New Roman"/>
          <w:sz w:val="28"/>
          <w:szCs w:val="28"/>
        </w:rPr>
        <w:t>: Администрация Василеостровского района Санкт-Петербурга.</w:t>
      </w:r>
    </w:p>
    <w:p w14:paraId="22690A0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Администрация школы</w:t>
      </w:r>
      <w:r w:rsidRPr="00D12FAE">
        <w:rPr>
          <w:rFonts w:ascii="Times New Roman" w:hAnsi="Times New Roman"/>
          <w:sz w:val="28"/>
          <w:szCs w:val="28"/>
        </w:rPr>
        <w:t xml:space="preserve">: </w:t>
      </w:r>
    </w:p>
    <w:p w14:paraId="32B37C80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Директор школы – Ачкасова Юлия Ивановна;</w:t>
      </w:r>
    </w:p>
    <w:p w14:paraId="2ABC03E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Заместитель директора по учебно-методической работе – Лапцевич Ирина Михайловна; </w:t>
      </w:r>
    </w:p>
    <w:p w14:paraId="09EF9B9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Заместители директора по воспитательной работе – Матяжова Анастасия Александровна;</w:t>
      </w:r>
    </w:p>
    <w:p w14:paraId="48312A21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Заместитель директора по административно-хозяйственной работе – Скуратова Наталия Николаевна;</w:t>
      </w:r>
    </w:p>
    <w:p w14:paraId="2129FCE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Руководитель отделения дополнительного образования детей – Сачава Ольга Сергеевна;</w:t>
      </w:r>
    </w:p>
    <w:p w14:paraId="62D7ACE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Руководитель отделения дошкольного образования детей – Михайлова Светлана Викторовна.</w:t>
      </w:r>
    </w:p>
    <w:p w14:paraId="0711710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Заведующая бассейном – Овчинникова Наталья Леонидовна.</w:t>
      </w:r>
    </w:p>
    <w:p w14:paraId="432A52E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 xml:space="preserve">Адрес: </w:t>
      </w:r>
      <w:r w:rsidRPr="00D12FAE">
        <w:rPr>
          <w:rFonts w:ascii="Times New Roman" w:hAnsi="Times New Roman"/>
          <w:sz w:val="28"/>
          <w:szCs w:val="28"/>
        </w:rPr>
        <w:t xml:space="preserve">199004, Санкт-Петербург, В.О., 5 линия, дом 16/17. </w:t>
      </w:r>
    </w:p>
    <w:p w14:paraId="49BBC36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Телефон:</w:t>
      </w:r>
      <w:r w:rsidRPr="00D12FAE">
        <w:rPr>
          <w:rFonts w:ascii="Times New Roman" w:hAnsi="Times New Roman"/>
          <w:sz w:val="28"/>
          <w:szCs w:val="28"/>
        </w:rPr>
        <w:t xml:space="preserve"> (812) 323-25-57</w:t>
      </w:r>
    </w:p>
    <w:p w14:paraId="4343616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Сайт:</w:t>
      </w:r>
      <w:hyperlink r:id="rId5" w:history="1">
        <w:r w:rsidRPr="00D12FAE">
          <w:rPr>
            <w:rFonts w:ascii="Times New Roman" w:hAnsi="Times New Roman"/>
            <w:sz w:val="28"/>
            <w:szCs w:val="28"/>
            <w:u w:val="single"/>
          </w:rPr>
          <w:t>www.spbschool21.ru</w:t>
        </w:r>
      </w:hyperlink>
    </w:p>
    <w:p w14:paraId="0AFCFF0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Электронный адрес:</w:t>
      </w:r>
      <w:hyperlink r:id="rId6" w:history="1">
        <w:r w:rsidRPr="00D12FAE">
          <w:rPr>
            <w:rStyle w:val="a8"/>
            <w:rFonts w:ascii="Times New Roman" w:hAnsi="Times New Roman"/>
            <w:color w:val="auto"/>
            <w:sz w:val="28"/>
            <w:szCs w:val="28"/>
          </w:rPr>
          <w:t>school021@</w:t>
        </w:r>
        <w:r w:rsidRPr="00D12FA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D12FAE">
          <w:rPr>
            <w:rStyle w:val="a8"/>
            <w:rFonts w:ascii="Times New Roman" w:hAnsi="Times New Roman"/>
            <w:color w:val="auto"/>
            <w:sz w:val="28"/>
            <w:szCs w:val="28"/>
          </w:rPr>
          <w:t>.ru</w:t>
        </w:r>
      </w:hyperlink>
    </w:p>
    <w:p w14:paraId="26D1132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D97872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3" w:name="_Toc422825856"/>
      <w:r w:rsidRPr="00FE0AEC">
        <w:rPr>
          <w:rFonts w:ascii="Times New Roman" w:hAnsi="Times New Roman"/>
          <w:b/>
          <w:color w:val="auto"/>
        </w:rPr>
        <w:t>1.2. Страницы истории</w:t>
      </w:r>
      <w:bookmarkEnd w:id="3"/>
    </w:p>
    <w:p w14:paraId="5AEE71B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88E9F6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15 января 1858 года в Петербурге был открыт частный пансион для девочек. Основала его молодая женщина-педагог Эмилия Шаффе.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14:paraId="6286054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14:paraId="4A85BDA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14:paraId="07CA6ED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21 г. Ленинграда. </w:t>
      </w:r>
    </w:p>
    <w:p w14:paraId="7C0BE60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Валида Делакроа – первая в Советском Союзе женщина-радист на судах дальнего плавания. Здесь учились писатель и поэт Вадим Сергеевич Шефнер, композитор Андрей Павлович Петров, актёр Георгий Степанович Жженов.</w:t>
      </w:r>
    </w:p>
    <w:p w14:paraId="6F84A143" w14:textId="77777777" w:rsidR="00FE0AEC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в 2015-2016 учебном году неоднократно проводилась экскурсия «История гимназии Эмилии Шаффе» (руководитель проекта – зав. библиотекой Зайцева Алла Анатольевна).</w:t>
      </w:r>
    </w:p>
    <w:p w14:paraId="4E2B77F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Санкт-Петербурга № 347 от 10.05.2016 года государственному бюджетному общеобразовательному учреждению средней общеобразовательной школа № 21 Василеостровского района Санкт-Петербурга присвоено имя Э.П. Шаффе.</w:t>
      </w:r>
    </w:p>
    <w:p w14:paraId="74A5CC2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7956EA0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4" w:name="_Toc422825857"/>
      <w:r w:rsidRPr="00FE0AEC">
        <w:rPr>
          <w:rFonts w:ascii="Times New Roman" w:hAnsi="Times New Roman"/>
          <w:b/>
          <w:color w:val="auto"/>
        </w:rPr>
        <w:t>1.3. Материально-техническое обеспечение</w:t>
      </w:r>
      <w:bookmarkEnd w:id="4"/>
    </w:p>
    <w:p w14:paraId="5AC1B92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4E9F75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ОУ расположено в историческом здании, построенном Карлом Шмидтом. Проектная мощность – 315 человек. Здание школы является памятником архитектуры, фасад здания – объектом культурного наследия. Год постройки здания – </w:t>
      </w:r>
      <w:r w:rsidRPr="00D12FAE">
        <w:rPr>
          <w:rFonts w:ascii="Times New Roman" w:hAnsi="Times New Roman"/>
          <w:sz w:val="28"/>
          <w:szCs w:val="28"/>
          <w:shd w:val="clear" w:color="auto" w:fill="FFFFFF"/>
        </w:rPr>
        <w:t xml:space="preserve">1907. </w:t>
      </w:r>
      <w:r w:rsidRPr="00D12FAE">
        <w:rPr>
          <w:rFonts w:ascii="Times New Roman" w:hAnsi="Times New Roman"/>
          <w:sz w:val="28"/>
          <w:szCs w:val="28"/>
        </w:rPr>
        <w:t>Отопление централизованное, имеются водопровод, канализация.  </w:t>
      </w:r>
    </w:p>
    <w:p w14:paraId="2EC3D34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14:paraId="298DF80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образовательном учреждении 16 учебных классов, 11 групповых помещений отделения дошкольного образования детей, 5 спален.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аудиомагнитофоны.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аудиомагнитофонов, 6 фото- и видеокамер, 6 интерактивных досок, 20 мультимедийных проектров, из них 6 - интерактивных.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 и зал для занятий музыкой.</w:t>
      </w:r>
    </w:p>
    <w:p w14:paraId="46701FB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Библиотека школы полностью обеспечила учащихся учебниками. Фонд библиотеки насчитывает 10091 экз. книг, в т.ч. 6953 экз. </w:t>
      </w:r>
      <w:r w:rsidRPr="00D12FAE">
        <w:rPr>
          <w:rFonts w:ascii="Times New Roman" w:hAnsi="Times New Roman"/>
          <w:spacing w:val="-1"/>
          <w:sz w:val="28"/>
          <w:szCs w:val="28"/>
        </w:rPr>
        <w:t>учебников, учебных пособий и учебно-методических материалов.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14:paraId="567CC7A1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</w:t>
      </w:r>
      <w:r w:rsidRPr="00D12FAE">
        <w:rPr>
          <w:rFonts w:ascii="Times New Roman" w:hAnsi="Times New Roman"/>
          <w:spacing w:val="-1"/>
          <w:sz w:val="28"/>
          <w:szCs w:val="28"/>
        </w:rPr>
        <w:t>2015-2016 учебном году в библиотеку поступило учебников, учебных пособий и учебно-методических материалов в количестве 1500 экз. Из них учебников – 350 экз.,  учебно-методических материалов – 1150 экз</w:t>
      </w:r>
      <w:r w:rsidRPr="00D12FAE">
        <w:rPr>
          <w:rFonts w:ascii="Times New Roman" w:hAnsi="Times New Roman"/>
          <w:sz w:val="28"/>
          <w:szCs w:val="28"/>
        </w:rPr>
        <w:t xml:space="preserve">. 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14:paraId="0C034EC6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5F1A8E4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noProof/>
        </w:rPr>
        <w:drawing>
          <wp:inline distT="0" distB="0" distL="0" distR="0" wp14:anchorId="677BC6F0" wp14:editId="128BCD6A">
            <wp:extent cx="4834890" cy="310070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E91E0D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4"/>
          <w:szCs w:val="24"/>
        </w:rPr>
        <w:t>Рис. 1. Динамика развития библиотечных фондов за 3 года</w:t>
      </w:r>
    </w:p>
    <w:p w14:paraId="5432AFDD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9194A4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12FAE">
        <w:rPr>
          <w:rFonts w:ascii="Times New Roman" w:hAnsi="Times New Roman"/>
          <w:spacing w:val="-1"/>
          <w:sz w:val="28"/>
          <w:szCs w:val="28"/>
        </w:rPr>
        <w:lastRenderedPageBreak/>
        <w:t xml:space="preserve">На первое полугодие 2015-2016 учебного года школой оформлена подписка на 6 изданий для детей, 6 изданий для учителей и 6 изданий для воспитателей дошкольного образования детей. </w:t>
      </w:r>
    </w:p>
    <w:p w14:paraId="67002BDF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12FAE">
        <w:rPr>
          <w:rFonts w:ascii="Times New Roman" w:hAnsi="Times New Roman"/>
          <w:spacing w:val="-3"/>
          <w:sz w:val="28"/>
          <w:szCs w:val="28"/>
        </w:rPr>
        <w:t xml:space="preserve">Количество читателей-учащихся в 2015-2016 учебном году – 372 чел; </w:t>
      </w:r>
      <w:r w:rsidRPr="00D12FAE">
        <w:rPr>
          <w:rFonts w:ascii="Times New Roman" w:hAnsi="Times New Roman"/>
          <w:spacing w:val="-2"/>
          <w:sz w:val="28"/>
          <w:szCs w:val="28"/>
        </w:rPr>
        <w:t>учителей, родителей, обслуживающего персонала – 46 чел. В динамике за последние 3 года количество читателей представлено в диаграмме на рис. 2.</w:t>
      </w:r>
    </w:p>
    <w:p w14:paraId="0C9FF11E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EF1BCF9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8542863" wp14:editId="6F9E1F60">
            <wp:extent cx="4996815" cy="293941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EB9BAF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pacing w:val="-2"/>
          <w:sz w:val="24"/>
          <w:szCs w:val="24"/>
        </w:rPr>
      </w:pPr>
      <w:r w:rsidRPr="00D12FAE">
        <w:rPr>
          <w:rFonts w:ascii="Times New Roman" w:hAnsi="Times New Roman"/>
          <w:spacing w:val="-2"/>
          <w:sz w:val="24"/>
          <w:szCs w:val="24"/>
        </w:rPr>
        <w:t>Рис. 2. Количество читателей за 3 года</w:t>
      </w:r>
    </w:p>
    <w:p w14:paraId="4BC072E6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04B1BB" w14:textId="77777777" w:rsidR="00FE0AEC" w:rsidRPr="00D12FAE" w:rsidRDefault="00FE0AEC" w:rsidP="00FE0A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Посещаемость библиотеки в 2015-2016 году – 6210 посещений (примерно 15 раз в год на одного читателя). </w:t>
      </w:r>
      <w:r w:rsidRPr="00D12FAE">
        <w:rPr>
          <w:rFonts w:ascii="Times New Roman" w:hAnsi="Times New Roman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14:paraId="1C23140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Школа имеет </w:t>
      </w:r>
      <w:r w:rsidRPr="00D12FAE">
        <w:rPr>
          <w:rFonts w:ascii="Times New Roman" w:hAnsi="Times New Roman"/>
          <w:b/>
          <w:sz w:val="28"/>
          <w:szCs w:val="28"/>
        </w:rPr>
        <w:t>официальный сайт</w:t>
      </w:r>
      <w:r w:rsidRPr="00D12FAE">
        <w:rPr>
          <w:rFonts w:ascii="Times New Roman" w:hAnsi="Times New Roman"/>
          <w:sz w:val="28"/>
          <w:szCs w:val="28"/>
        </w:rPr>
        <w:t xml:space="preserve"> в сети Интернет, режим доступа: </w:t>
      </w:r>
      <w:hyperlink r:id="rId9" w:history="1">
        <w:r w:rsidRPr="00D12FAE">
          <w:rPr>
            <w:rStyle w:val="a8"/>
            <w:rFonts w:ascii="Times New Roman" w:hAnsi="Times New Roman"/>
            <w:color w:val="auto"/>
            <w:sz w:val="28"/>
            <w:szCs w:val="28"/>
          </w:rPr>
          <w:t>spbschool21.ru</w:t>
        </w:r>
      </w:hyperlink>
      <w:r w:rsidRPr="00D12FAE">
        <w:rPr>
          <w:rFonts w:ascii="Times New Roman" w:hAnsi="Times New Roman"/>
          <w:sz w:val="28"/>
          <w:szCs w:val="28"/>
        </w:rPr>
        <w:t>. В 2015 -2016 учебном году проведена его реструктуризация.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14:paraId="08C4E44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14:paraId="0476626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D12FAE">
        <w:rPr>
          <w:rFonts w:ascii="Times New Roman" w:hAnsi="Times New Roman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2015 и на плановые периоды 2016 - 2017. Целевые показатели эффективности работы учреждения в рамках выполнения государственного задания  выполнены по всем показателям на 100% от утвержденной величины </w:t>
      </w:r>
      <w:r w:rsidRPr="00D12FAE">
        <w:rPr>
          <w:rFonts w:ascii="Times New Roman" w:hAnsi="Times New Roman"/>
          <w:sz w:val="28"/>
          <w:szCs w:val="28"/>
        </w:rPr>
        <w:lastRenderedPageBreak/>
        <w:t xml:space="preserve">задания (иначе говоря, все, что запланировали по основным программам, выполнено). </w:t>
      </w:r>
    </w:p>
    <w:p w14:paraId="4CAA688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2015-2016 учебном году осуществлялась. </w:t>
      </w:r>
    </w:p>
    <w:p w14:paraId="4079E69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Образовательное учреждение работает в режиме финансово-хозяйственной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2015 год и на плановый период 2016 - 2017 годы и включает в себя следующие показатели (в рублях): </w:t>
      </w:r>
    </w:p>
    <w:p w14:paraId="1F8F9130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Субсидия на выполнение государственного задания – 62256226,10</w:t>
      </w:r>
    </w:p>
    <w:p w14:paraId="61C1949C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целевая субсидия – 2525098,16</w:t>
      </w:r>
    </w:p>
    <w:p w14:paraId="5A6F0B06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Поступления от оказания ОУ услуг на платной основе (образовательные услуги)  -  5503424,99</w:t>
      </w:r>
    </w:p>
    <w:p w14:paraId="7106C3A9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124741,22</w:t>
      </w:r>
    </w:p>
    <w:p w14:paraId="2B8D2C79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том числе:</w:t>
      </w:r>
    </w:p>
    <w:p w14:paraId="61EFDE05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54633151,75</w:t>
      </w:r>
    </w:p>
    <w:p w14:paraId="4A254B45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Услуги связи – 87091,92</w:t>
      </w:r>
    </w:p>
    <w:p w14:paraId="13C56DA9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Коммунальные услуги – 3504269,70</w:t>
      </w:r>
    </w:p>
    <w:p w14:paraId="180CACD6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Работы, услуги по содержанию имущества – 2227236,15</w:t>
      </w:r>
    </w:p>
    <w:p w14:paraId="394F4950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Прочие работы, услуги – 7136270,85</w:t>
      </w:r>
    </w:p>
    <w:p w14:paraId="31BC450D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Пособия по социальной помощи населению – 2290154,99</w:t>
      </w:r>
    </w:p>
    <w:p w14:paraId="1EB1C609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Увеличение стоимости основных средств – 325443,19</w:t>
      </w:r>
    </w:p>
    <w:p w14:paraId="25071798" w14:textId="77777777" w:rsidR="00FE0AEC" w:rsidRPr="00D12FAE" w:rsidRDefault="00FE0AEC" w:rsidP="00FE0AEC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Увеличение стоимости материальных запасов – 195087,34</w:t>
      </w:r>
    </w:p>
    <w:p w14:paraId="1C20F14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целях обеспечения безопасности в школе имеется  круглосуточная охрана, оплата охраны осуществляется за счет средств родителей учащихся. В 2015-2016 учебном году плата за охрану с родителей обучающегося составляла 250 рублей, для льготных категорий учащихся – 125 рублей в месяц.</w:t>
      </w:r>
    </w:p>
    <w:p w14:paraId="36D4AFB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866F766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5" w:name="_Toc422825858"/>
      <w:r w:rsidRPr="00FE0AEC">
        <w:rPr>
          <w:rFonts w:ascii="Times New Roman" w:hAnsi="Times New Roman"/>
          <w:b/>
          <w:color w:val="auto"/>
        </w:rPr>
        <w:t>1.4. Педагогический состав</w:t>
      </w:r>
      <w:bookmarkEnd w:id="5"/>
    </w:p>
    <w:p w14:paraId="412DC2B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392FAD0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Образовательное учреждение полностью укомплектовано кадрами. </w:t>
      </w:r>
      <w:r w:rsidRPr="00D12FAE">
        <w:rPr>
          <w:rFonts w:ascii="Times New Roman" w:hAnsi="Times New Roman"/>
          <w:b/>
          <w:sz w:val="28"/>
          <w:szCs w:val="28"/>
        </w:rPr>
        <w:t>Уровень образования и квалификации учителей</w:t>
      </w:r>
      <w:r w:rsidRPr="00D12FAE">
        <w:rPr>
          <w:rFonts w:ascii="Times New Roman" w:hAnsi="Times New Roman"/>
          <w:sz w:val="28"/>
          <w:szCs w:val="28"/>
        </w:rPr>
        <w:t xml:space="preserve"> (по состоянию на май 2016 года) представлен в таблице 1.</w:t>
      </w:r>
    </w:p>
    <w:p w14:paraId="08ACB05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1972"/>
        <w:gridCol w:w="1874"/>
        <w:gridCol w:w="1992"/>
      </w:tblGrid>
      <w:tr w:rsidR="00FE0AEC" w:rsidRPr="00D12FAE" w14:paraId="0A72D91C" w14:textId="77777777" w:rsidTr="00316F8C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F6BF77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  <w:r w:rsidRPr="00D12F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1C36B7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6BAEF9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  <w:p w14:paraId="0B244B8B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E0AEC" w:rsidRPr="00D12FAE" w14:paraId="28ECAEED" w14:textId="77777777" w:rsidTr="00316F8C">
        <w:trPr>
          <w:jc w:val="center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B0D4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2FB4EB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3C779B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C56626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</w:tr>
      <w:tr w:rsidR="00FE0AEC" w:rsidRPr="00D12FAE" w14:paraId="25D39831" w14:textId="77777777" w:rsidTr="00316F8C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7BE3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40795F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7D1D6A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 (19%)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DE0E34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11 (44 %)</w:t>
            </w:r>
          </w:p>
        </w:tc>
      </w:tr>
      <w:tr w:rsidR="00FE0AEC" w:rsidRPr="00D12FAE" w14:paraId="5856F29D" w14:textId="77777777" w:rsidTr="00316F8C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5C3A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Педагоги отделения 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90166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78835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(21%)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115781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(7%)</w:t>
            </w:r>
          </w:p>
        </w:tc>
      </w:tr>
      <w:tr w:rsidR="00FE0AEC" w:rsidRPr="00D12FAE" w14:paraId="1EEB4ACE" w14:textId="77777777" w:rsidTr="00316F8C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4987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Педагоги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5F875F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D944B9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(36%)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2E0E67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11 (44%)</w:t>
            </w:r>
          </w:p>
        </w:tc>
      </w:tr>
    </w:tbl>
    <w:p w14:paraId="43A17BF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4"/>
          <w:szCs w:val="24"/>
        </w:rPr>
        <w:t xml:space="preserve">Табл. 1. Уровень образования и квалификации учителей </w:t>
      </w:r>
    </w:p>
    <w:p w14:paraId="251D258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A36208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2015-2016 учебном году 1 педагогический работник успешно прошел аттестацию на первую квалификационную категорию, 2 педагогических работника получили высшую категорию.</w:t>
      </w:r>
    </w:p>
    <w:p w14:paraId="398AF5D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Педагоги, не имеющие квалификационной категории – это преимущественно молодые специалисты со стажем работы до 3-х лет. </w:t>
      </w:r>
    </w:p>
    <w:p w14:paraId="230643A6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образовательном учреждении работает 1 аспирант и 1 кандидат наук.</w:t>
      </w:r>
    </w:p>
    <w:p w14:paraId="425E0B86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Среди педагогических работников школы 1 Отличник народного просвещения, 2 Почетных работника общего образования РФ, 3 педагога награждены грамотами Министерства образования и науки РФ, 3 педагога награждены медалью в память 300-летия Санкт-Петербурга.</w:t>
      </w:r>
    </w:p>
    <w:p w14:paraId="2CECF3D0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14:paraId="19524E21" w14:textId="77777777" w:rsidR="00FE0AEC" w:rsidRPr="00D12FAE" w:rsidRDefault="00FE0AEC" w:rsidP="00FE0AE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058BFA1F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6" w:name="_Toc422825859"/>
      <w:r w:rsidRPr="00FE0AEC">
        <w:rPr>
          <w:rFonts w:ascii="Times New Roman" w:hAnsi="Times New Roman"/>
          <w:b/>
          <w:color w:val="auto"/>
        </w:rPr>
        <w:t>1.5. Контингент учащихся</w:t>
      </w:r>
      <w:bookmarkEnd w:id="6"/>
    </w:p>
    <w:p w14:paraId="6607183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939664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 программам основного общего образования в ОУ по состоянию на июнь 2016 года обучается 338 человек.</w:t>
      </w:r>
    </w:p>
    <w:p w14:paraId="6A157946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Количественно контингент характеризуется стабильным ростом числа учащихся школы за последние 3 года, что отражено в диаграмме на рисунке 3. </w:t>
      </w:r>
    </w:p>
    <w:p w14:paraId="54DA5735" w14:textId="77777777" w:rsidR="00FE0AEC" w:rsidRPr="00D12FAE" w:rsidRDefault="00FE0AEC" w:rsidP="00FE0AEC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14:paraId="575071DB" w14:textId="77777777" w:rsidR="00FE0AEC" w:rsidRPr="00D12FAE" w:rsidRDefault="00FE0AEC" w:rsidP="00FE0AEC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2695AC" wp14:editId="03489B44">
            <wp:extent cx="4568825" cy="2740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2CC416" w14:textId="77777777" w:rsidR="00FE0AEC" w:rsidRPr="00D12FAE" w:rsidRDefault="00FE0AEC" w:rsidP="00FE0AEC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4"/>
          <w:szCs w:val="24"/>
        </w:rPr>
        <w:t>Рис.3. Динамика количества учащихся школы в 2013-2016 гг.</w:t>
      </w:r>
    </w:p>
    <w:p w14:paraId="046B5E8E" w14:textId="77777777" w:rsidR="00FE0AEC" w:rsidRPr="00D12FAE" w:rsidRDefault="00FE0AEC" w:rsidP="00FE0AEC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61729E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Контингент воспитанников отделения дошкольного образования детей увеличен за счет открытия групп кратковременного пребывания  – 210 человек.</w:t>
      </w:r>
    </w:p>
    <w:p w14:paraId="61AF653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Качественно контингент учащихся очень разнообразен. Социальный портрет ОУ характеризуется следующими показателями: 98 (27 %) – учащиеся из неполных семей; 47 (13 %) – дети из многодетных семей; 9 (2,5 %) – опекаемые.</w:t>
      </w:r>
    </w:p>
    <w:p w14:paraId="20CB218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Таким образом, 42.5 %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14:paraId="2BD258D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A7024D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7" w:name="_Toc422825860"/>
      <w:r w:rsidRPr="00FE0AEC">
        <w:rPr>
          <w:rFonts w:ascii="Times New Roman" w:hAnsi="Times New Roman"/>
          <w:b/>
          <w:color w:val="auto"/>
        </w:rPr>
        <w:t>2. Образовательный процесс</w:t>
      </w:r>
      <w:bookmarkEnd w:id="7"/>
    </w:p>
    <w:p w14:paraId="051027C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7D2D508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8" w:name="_Toc422825861"/>
      <w:r w:rsidRPr="00FE0AEC">
        <w:rPr>
          <w:rFonts w:ascii="Times New Roman" w:hAnsi="Times New Roman"/>
          <w:b/>
          <w:color w:val="auto"/>
        </w:rPr>
        <w:t>2.1. Перечень образовательных программ, реализуемых ОУ</w:t>
      </w:r>
      <w:bookmarkEnd w:id="8"/>
    </w:p>
    <w:p w14:paraId="4E4388A5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(от 1 года 6 месяцев до 7 лет);</w:t>
      </w:r>
    </w:p>
    <w:p w14:paraId="0FDDFBA2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Общеобразовательная программа начального общего образования (1-4 классы) «Школа России»;</w:t>
      </w:r>
    </w:p>
    <w:p w14:paraId="520B3996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Общеобразовательная программа основного общего образования (5-9 классы), обеспечивающая предпрофильную подготовку по предметам социально-экономического профиля (8-9-е классы);</w:t>
      </w:r>
    </w:p>
    <w:p w14:paraId="13AD1120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Общеобразовательная программа среднего  (полного)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14:paraId="7176C619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Программа индивидуального обучения 1-11классы (по медицинским показаниям и заявлению родителей учащихся).</w:t>
      </w:r>
    </w:p>
    <w:p w14:paraId="749AA63D" w14:textId="77777777" w:rsidR="00FE0AEC" w:rsidRPr="00D12FAE" w:rsidRDefault="00FE0AEC" w:rsidP="00FE0AEC">
      <w:pPr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Программы дополнительного образования художественной, технической, социально-педагогической и физкультурно-спортивной направленности.</w:t>
      </w:r>
    </w:p>
    <w:p w14:paraId="6BE8676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DD47E6A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9" w:name="_Toc422825862"/>
      <w:r w:rsidRPr="00FE0AEC">
        <w:rPr>
          <w:rFonts w:ascii="Times New Roman" w:hAnsi="Times New Roman"/>
          <w:b/>
          <w:color w:val="auto"/>
        </w:rPr>
        <w:t>2.2. Эффективность реализации общеобразовательных программ</w:t>
      </w:r>
      <w:bookmarkEnd w:id="9"/>
    </w:p>
    <w:p w14:paraId="6C027CC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67AAB93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Один из показателей эффективности реализации общеобразовательных программ – </w:t>
      </w:r>
      <w:r w:rsidRPr="00D12FAE">
        <w:rPr>
          <w:rFonts w:ascii="Times New Roman" w:hAnsi="Times New Roman"/>
          <w:b/>
          <w:sz w:val="28"/>
          <w:szCs w:val="28"/>
        </w:rPr>
        <w:t>успеваемость учащихся</w:t>
      </w:r>
      <w:r w:rsidRPr="00D12FAE">
        <w:rPr>
          <w:rFonts w:ascii="Times New Roman" w:hAnsi="Times New Roman"/>
          <w:sz w:val="28"/>
          <w:szCs w:val="28"/>
        </w:rPr>
        <w:t>. Данные об успеваемости учащихся по итогам 2015-2016 учебного года представлены в таблице 2.</w:t>
      </w:r>
    </w:p>
    <w:p w14:paraId="1B14FDD9" w14:textId="77777777" w:rsidR="00FE0AEC" w:rsidRPr="00D12FAE" w:rsidRDefault="00FE0AEC" w:rsidP="00FE0AE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600"/>
        <w:gridCol w:w="560"/>
        <w:gridCol w:w="580"/>
        <w:gridCol w:w="580"/>
        <w:gridCol w:w="520"/>
        <w:gridCol w:w="496"/>
        <w:gridCol w:w="496"/>
        <w:gridCol w:w="500"/>
        <w:gridCol w:w="500"/>
        <w:gridCol w:w="496"/>
        <w:gridCol w:w="496"/>
        <w:gridCol w:w="788"/>
      </w:tblGrid>
      <w:tr w:rsidR="00FE0AEC" w:rsidRPr="00D12FAE" w14:paraId="1F420B38" w14:textId="77777777" w:rsidTr="00FE0AEC">
        <w:trPr>
          <w:trHeight w:val="435"/>
        </w:trPr>
        <w:tc>
          <w:tcPr>
            <w:tcW w:w="3940" w:type="dxa"/>
          </w:tcPr>
          <w:p w14:paraId="0F5B2056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00" w:type="dxa"/>
          </w:tcPr>
          <w:p w14:paraId="35F4470E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7756A652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14:paraId="52378782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14:paraId="37565979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06B3493B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70D20D8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DB1D217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14:paraId="69D58B1A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14:paraId="404660FA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7032C50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14:paraId="7FC7DC90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14:paraId="316588E8" w14:textId="77777777" w:rsidR="00FE0AEC" w:rsidRPr="00D12FAE" w:rsidRDefault="00FE0AEC" w:rsidP="003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E0AEC" w:rsidRPr="00D12FAE" w14:paraId="6192EC29" w14:textId="77777777" w:rsidTr="00FE0AEC">
        <w:trPr>
          <w:trHeight w:val="300"/>
        </w:trPr>
        <w:tc>
          <w:tcPr>
            <w:tcW w:w="3940" w:type="dxa"/>
            <w:noWrap/>
          </w:tcPr>
          <w:p w14:paraId="43B51C2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600" w:type="dxa"/>
            <w:noWrap/>
          </w:tcPr>
          <w:p w14:paraId="16055EC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noWrap/>
          </w:tcPr>
          <w:p w14:paraId="6711DFF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</w:tcPr>
          <w:p w14:paraId="33CAFC1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</w:tcPr>
          <w:p w14:paraId="0D36295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</w:tcPr>
          <w:p w14:paraId="71DCDBC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14:paraId="40E82DB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noWrap/>
          </w:tcPr>
          <w:p w14:paraId="262ED02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</w:tcPr>
          <w:p w14:paraId="6CF50A2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</w:tcPr>
          <w:p w14:paraId="0F92DEF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14:paraId="1080AC7C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14:paraId="3365C31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noWrap/>
          </w:tcPr>
          <w:p w14:paraId="61FA7CC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E0AEC" w:rsidRPr="00D12FAE" w14:paraId="16D867A2" w14:textId="77777777" w:rsidTr="00FE0AEC">
        <w:trPr>
          <w:trHeight w:val="600"/>
        </w:trPr>
        <w:tc>
          <w:tcPr>
            <w:tcW w:w="3940" w:type="dxa"/>
          </w:tcPr>
          <w:p w14:paraId="5C7ACE5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Общее количество учащихся на 31.05.2015 </w:t>
            </w:r>
          </w:p>
        </w:tc>
        <w:tc>
          <w:tcPr>
            <w:tcW w:w="600" w:type="dxa"/>
            <w:noWrap/>
          </w:tcPr>
          <w:p w14:paraId="6E4BAE1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0" w:type="dxa"/>
            <w:noWrap/>
          </w:tcPr>
          <w:p w14:paraId="686255D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dxa"/>
            <w:noWrap/>
          </w:tcPr>
          <w:p w14:paraId="1F83D67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0" w:type="dxa"/>
            <w:noWrap/>
          </w:tcPr>
          <w:p w14:paraId="1FC7B0B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  <w:noWrap/>
          </w:tcPr>
          <w:p w14:paraId="4AD3C86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" w:type="dxa"/>
            <w:noWrap/>
          </w:tcPr>
          <w:p w14:paraId="39BCFD4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  <w:noWrap/>
          </w:tcPr>
          <w:p w14:paraId="224D540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0" w:type="dxa"/>
            <w:noWrap/>
          </w:tcPr>
          <w:p w14:paraId="0B9E469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0" w:type="dxa"/>
            <w:noWrap/>
          </w:tcPr>
          <w:p w14:paraId="5207272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  <w:noWrap/>
          </w:tcPr>
          <w:p w14:paraId="77771A7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noWrap/>
          </w:tcPr>
          <w:p w14:paraId="2F3FA37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  <w:noWrap/>
          </w:tcPr>
          <w:p w14:paraId="376E204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FE0AEC" w:rsidRPr="00D12FAE" w14:paraId="69B3D1B0" w14:textId="77777777" w:rsidTr="00FE0AEC">
        <w:trPr>
          <w:trHeight w:val="570"/>
        </w:trPr>
        <w:tc>
          <w:tcPr>
            <w:tcW w:w="3940" w:type="dxa"/>
          </w:tcPr>
          <w:p w14:paraId="070C7BA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Награждены медалью «За особые успехи в учении» </w:t>
            </w:r>
          </w:p>
        </w:tc>
        <w:tc>
          <w:tcPr>
            <w:tcW w:w="600" w:type="dxa"/>
            <w:noWrap/>
          </w:tcPr>
          <w:p w14:paraId="04F0B2A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2102633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73A632A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49F2883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786155F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492BBB5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2DBF1E4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17F92E3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4D6E8BB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24F3750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2ADD5D3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noWrap/>
          </w:tcPr>
          <w:p w14:paraId="094CFDD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AEC" w:rsidRPr="00D12FAE" w14:paraId="5BD28C99" w14:textId="77777777" w:rsidTr="00FE0AEC">
        <w:trPr>
          <w:trHeight w:val="300"/>
        </w:trPr>
        <w:tc>
          <w:tcPr>
            <w:tcW w:w="3940" w:type="dxa"/>
          </w:tcPr>
          <w:p w14:paraId="328034F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Допущено до ГИА </w:t>
            </w:r>
          </w:p>
        </w:tc>
        <w:tc>
          <w:tcPr>
            <w:tcW w:w="600" w:type="dxa"/>
            <w:noWrap/>
          </w:tcPr>
          <w:p w14:paraId="7B7BB98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54891774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2A55ABF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33B2C8A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6CC8385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5825FF4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44BF1DE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72EC3D2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6BF3E201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  <w:noWrap/>
          </w:tcPr>
          <w:p w14:paraId="0632278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4D23B79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14:paraId="6E48041C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E0AEC" w:rsidRPr="00D12FAE" w14:paraId="288C5135" w14:textId="77777777" w:rsidTr="00FE0AEC">
        <w:trPr>
          <w:trHeight w:val="300"/>
        </w:trPr>
        <w:tc>
          <w:tcPr>
            <w:tcW w:w="3940" w:type="dxa"/>
          </w:tcPr>
          <w:p w14:paraId="3768AF1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Прошли ГИА </w:t>
            </w:r>
          </w:p>
        </w:tc>
        <w:tc>
          <w:tcPr>
            <w:tcW w:w="600" w:type="dxa"/>
            <w:noWrap/>
          </w:tcPr>
          <w:p w14:paraId="4612A3B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54201F9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6F69AC5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44056B6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1EF7557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1196B5C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5DC7B32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5131040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6073B1F1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  <w:noWrap/>
          </w:tcPr>
          <w:p w14:paraId="517E55F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76B6039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14:paraId="3FB547B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E0AEC" w:rsidRPr="00D12FAE" w14:paraId="006043A8" w14:textId="77777777" w:rsidTr="00FE0AEC">
        <w:trPr>
          <w:trHeight w:val="300"/>
        </w:trPr>
        <w:tc>
          <w:tcPr>
            <w:tcW w:w="3940" w:type="dxa"/>
          </w:tcPr>
          <w:p w14:paraId="2A14140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Получили аттестат </w:t>
            </w:r>
          </w:p>
        </w:tc>
        <w:tc>
          <w:tcPr>
            <w:tcW w:w="600" w:type="dxa"/>
            <w:noWrap/>
          </w:tcPr>
          <w:p w14:paraId="5F52209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6CB95A4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1DCA628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783319E0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5B74AD1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2621625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69C6574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791031E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7D57AB0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  <w:noWrap/>
          </w:tcPr>
          <w:p w14:paraId="2749479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414D600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14:paraId="5069A80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E0AEC" w:rsidRPr="00D12FAE" w14:paraId="475C4F9F" w14:textId="77777777" w:rsidTr="00FE0AEC">
        <w:trPr>
          <w:trHeight w:val="570"/>
        </w:trPr>
        <w:tc>
          <w:tcPr>
            <w:tcW w:w="3940" w:type="dxa"/>
          </w:tcPr>
          <w:p w14:paraId="0810241B" w14:textId="77777777" w:rsidR="00FE0AEC" w:rsidRPr="00D12FAE" w:rsidRDefault="00FE0AEC" w:rsidP="00316F8C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Из них  получили аттестат с отличием</w:t>
            </w:r>
          </w:p>
        </w:tc>
        <w:tc>
          <w:tcPr>
            <w:tcW w:w="600" w:type="dxa"/>
            <w:noWrap/>
          </w:tcPr>
          <w:p w14:paraId="6E45C96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064C08A5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2DF447E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0F7852D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160E289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38371A31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34F4A9A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291C91E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481633E4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14:paraId="16D19E0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02A8311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noWrap/>
          </w:tcPr>
          <w:p w14:paraId="0970CC5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AEC" w:rsidRPr="00D12FAE" w14:paraId="7FA0C6FC" w14:textId="77777777" w:rsidTr="00FE0AEC">
        <w:trPr>
          <w:trHeight w:val="300"/>
        </w:trPr>
        <w:tc>
          <w:tcPr>
            <w:tcW w:w="3940" w:type="dxa"/>
            <w:noWrap/>
          </w:tcPr>
          <w:p w14:paraId="3B6756B4" w14:textId="77777777" w:rsidR="00FE0AEC" w:rsidRPr="00D12FAE" w:rsidRDefault="00FE0AEC" w:rsidP="00316F8C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Успевают на "4" и "5" </w:t>
            </w:r>
          </w:p>
        </w:tc>
        <w:tc>
          <w:tcPr>
            <w:tcW w:w="600" w:type="dxa"/>
            <w:noWrap/>
          </w:tcPr>
          <w:p w14:paraId="0675FAA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noWrap/>
          </w:tcPr>
          <w:p w14:paraId="771E9D0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noWrap/>
          </w:tcPr>
          <w:p w14:paraId="6C7B221B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noWrap/>
          </w:tcPr>
          <w:p w14:paraId="4AD85CB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noWrap/>
          </w:tcPr>
          <w:p w14:paraId="6969E2D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noWrap/>
          </w:tcPr>
          <w:p w14:paraId="1E3171A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noWrap/>
          </w:tcPr>
          <w:p w14:paraId="69E2226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noWrap/>
          </w:tcPr>
          <w:p w14:paraId="234ECA9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noWrap/>
          </w:tcPr>
          <w:p w14:paraId="20BF08C1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" w:type="dxa"/>
            <w:noWrap/>
          </w:tcPr>
          <w:p w14:paraId="5BBF9E4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noWrap/>
          </w:tcPr>
          <w:p w14:paraId="6128765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noWrap/>
          </w:tcPr>
          <w:p w14:paraId="6850D24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</w:tr>
      <w:tr w:rsidR="00FE0AEC" w:rsidRPr="00D12FAE" w14:paraId="4F34D07B" w14:textId="77777777" w:rsidTr="00FE0AEC">
        <w:trPr>
          <w:trHeight w:val="900"/>
        </w:trPr>
        <w:tc>
          <w:tcPr>
            <w:tcW w:w="3940" w:type="dxa"/>
          </w:tcPr>
          <w:p w14:paraId="55FEAAC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600" w:type="dxa"/>
            <w:noWrap/>
          </w:tcPr>
          <w:p w14:paraId="25EA909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noWrap/>
          </w:tcPr>
          <w:p w14:paraId="32BA2489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2A186547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14:paraId="04F20F8A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14:paraId="554AE431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14:paraId="35211B72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5226B09E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31526CD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14:paraId="4225A2CF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38E3B5F8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14:paraId="12C8AB9C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noWrap/>
          </w:tcPr>
          <w:p w14:paraId="376C4236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82EE7BC" w14:textId="77777777" w:rsidR="00FE0AEC" w:rsidRPr="00D12FAE" w:rsidRDefault="00FE0AEC" w:rsidP="00FE0AEC">
      <w:pPr>
        <w:spacing w:line="240" w:lineRule="auto"/>
        <w:ind w:right="34"/>
        <w:jc w:val="center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4"/>
          <w:szCs w:val="24"/>
        </w:rPr>
        <w:t>Табл. 2. Успеваемость обучающихся по итогам 2015-2016 учебного года</w:t>
      </w:r>
    </w:p>
    <w:p w14:paraId="7A7CE418" w14:textId="77777777" w:rsidR="00FE0AEC" w:rsidRPr="00D12FAE" w:rsidRDefault="00FE0AEC" w:rsidP="00FE0A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4773E4" w14:textId="77777777" w:rsidR="00FE0AEC" w:rsidRPr="00FE0AEC" w:rsidRDefault="00FE0AEC" w:rsidP="00FE0AEC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0" w:name="_Toc422825863"/>
      <w:r w:rsidRPr="00FE0AEC">
        <w:rPr>
          <w:rFonts w:ascii="Times New Roman" w:hAnsi="Times New Roman"/>
          <w:b/>
          <w:color w:val="auto"/>
        </w:rPr>
        <w:t>2.3. Результаты участия обучающихся в предметных олимпиадах и конкурсах</w:t>
      </w:r>
      <w:bookmarkEnd w:id="10"/>
    </w:p>
    <w:p w14:paraId="6435BF61" w14:textId="77777777" w:rsidR="00FE0AEC" w:rsidRPr="00FE0AEC" w:rsidRDefault="00FE0AEC" w:rsidP="00FE0AEC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CFBC600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2015-2016 учебном году обучающиеся школы активно принимали участие в районных, городских, а также всероссийских олимпиадах. Результаты участия представлены в таблице 3.</w:t>
      </w:r>
    </w:p>
    <w:p w14:paraId="61E7DF11" w14:textId="77777777" w:rsidR="00FE0AEC" w:rsidRPr="00D12FAE" w:rsidRDefault="00FE0AEC" w:rsidP="00FE0AE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83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9"/>
        <w:gridCol w:w="448"/>
        <w:gridCol w:w="992"/>
        <w:gridCol w:w="1275"/>
        <w:gridCol w:w="2268"/>
        <w:gridCol w:w="1843"/>
        <w:gridCol w:w="1111"/>
        <w:gridCol w:w="1782"/>
      </w:tblGrid>
      <w:tr w:rsidR="00FE0AEC" w:rsidRPr="00D12FAE" w14:paraId="5FB9CCE3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6CC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49A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A38D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12D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B76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0E2F0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Уровень олимпиады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2F115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E0AEC" w:rsidRPr="00D12FAE" w14:paraId="2C36B90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11D4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EB65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8BCA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6ED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141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«Высшая проба»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9E71B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7DDA9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55DBBA08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1EE7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6A32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D7AD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0E0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A22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«Олимпиада школьников СПБГУ»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776F3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F205F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E0AEC" w:rsidRPr="00D12FAE" w14:paraId="3D66ECAF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B4EC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B0C7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A379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496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A6B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A4F60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7F36D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002B567B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B99C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6CD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4AEB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EDA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79D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65C45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AFCA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04E31AFE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6EE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1D1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DCE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0B9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935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EA4C6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813BE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20D21B12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41E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Быстрова Владелена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837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82E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094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19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E6787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A9313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0CDBA1FF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405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Драенко Полина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B89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968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B34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3BAE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06709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19CD0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3E2881B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714D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839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2CC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82B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9290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B8422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CDBF1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E0AEC" w:rsidRPr="00D12FAE" w14:paraId="0B90439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1156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F17F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8C7F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CB8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3A15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EB265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2BF63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E0AEC" w:rsidRPr="00D12FAE" w14:paraId="00124BED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BB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919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2C0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A80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9CB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947DF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B2311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6AE0FC41" w14:textId="77777777" w:rsidTr="00FE0AEC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6D4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471D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F07C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B3C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380D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2B4BA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02F67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63B67CD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EC" w:rsidRPr="00D12FAE" w14:paraId="4D23DBEE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3EE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Быстрова Владелена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FB8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4AC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A0F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25A8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E4768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A3BA0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0253231A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274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Драенко Полина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C01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FE3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4A1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14FA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2977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DABB6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5335E36A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4C0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692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1DD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Ворсина С.А.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58F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BFB0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EB97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DE4CD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E0AEC" w:rsidRPr="00D12FAE" w14:paraId="3D565AC8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2C2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Фадеев Иван</w:t>
            </w:r>
          </w:p>
          <w:p w14:paraId="3244BB6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Бугаенко Дмитрий</w:t>
            </w:r>
          </w:p>
          <w:p w14:paraId="11D6DD4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Гусева Татьяна</w:t>
            </w:r>
          </w:p>
          <w:p w14:paraId="7AF2B0D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Лунюшин Артем</w:t>
            </w:r>
          </w:p>
          <w:p w14:paraId="4B7845E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Губанов Вячеслав</w:t>
            </w:r>
          </w:p>
          <w:p w14:paraId="601FC37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Кулаков Богдан</w:t>
            </w:r>
          </w:p>
          <w:p w14:paraId="3D9A2CF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Карпов Егор</w:t>
            </w:r>
          </w:p>
          <w:p w14:paraId="5EBC6BF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Александра</w:t>
            </w:r>
          </w:p>
          <w:p w14:paraId="7D874B0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Плотников Алексей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68D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7а</w:t>
            </w:r>
          </w:p>
          <w:p w14:paraId="49A4B7B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4F296BC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8а</w:t>
            </w:r>
          </w:p>
          <w:p w14:paraId="0318B24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657AE58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36C3CF8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10FC241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3402325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  <w:p w14:paraId="5353251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7C23D7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F55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Романова Е.В., </w:t>
            </w: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C38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D3DC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757E6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7E38D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220253F8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6E9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Далецкая Анна</w:t>
            </w:r>
          </w:p>
          <w:p w14:paraId="60D1739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Воробьева Светлана</w:t>
            </w:r>
          </w:p>
          <w:p w14:paraId="5E4B8F8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Хашими Амина</w:t>
            </w:r>
          </w:p>
          <w:p w14:paraId="13CD8EE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Гусева Татьяна</w:t>
            </w:r>
          </w:p>
          <w:p w14:paraId="4FEEEBA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Бугаенко Дмитрий</w:t>
            </w:r>
          </w:p>
          <w:p w14:paraId="1BD291E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Дмитриев Роман</w:t>
            </w:r>
          </w:p>
          <w:p w14:paraId="7833FB8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Котенко Даниил</w:t>
            </w:r>
          </w:p>
          <w:p w14:paraId="7D45FF4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Кудряшова Дарья</w:t>
            </w:r>
          </w:p>
          <w:p w14:paraId="015F235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Губанов Вячеслав</w:t>
            </w:r>
          </w:p>
          <w:p w14:paraId="39DB33F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Зубков Егор</w:t>
            </w:r>
          </w:p>
          <w:p w14:paraId="29648A0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Ненадо Мария </w:t>
            </w:r>
          </w:p>
          <w:p w14:paraId="110F2B6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Николаева Валерия</w:t>
            </w:r>
          </w:p>
          <w:p w14:paraId="0E0186A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Лазаренко Виктория</w:t>
            </w:r>
          </w:p>
          <w:p w14:paraId="6B97AC4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Павлов Максим </w:t>
            </w:r>
          </w:p>
          <w:p w14:paraId="34B80F8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Моцонелидзе Давид</w:t>
            </w:r>
          </w:p>
          <w:p w14:paraId="1439A19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Бабченок Георгий</w:t>
            </w:r>
          </w:p>
          <w:p w14:paraId="01F9D48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Карпов Егор</w:t>
            </w:r>
          </w:p>
          <w:p w14:paraId="685A5C3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Башинский Иннокентий</w:t>
            </w:r>
          </w:p>
          <w:p w14:paraId="6D906D6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Серобян Гаянэ</w:t>
            </w:r>
          </w:p>
          <w:p w14:paraId="58C27EA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Козловская Маргарита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E1E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4366EE4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5ECEE1D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1BAF81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3CCC049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79D8C8D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0C9E55A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31487DE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45139E8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1CB65C9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1B09FC3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691EC0F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5BDED4B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0E9482A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7263E26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CF2798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7D2D8C6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5770539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B4296C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14A007F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5A5F8D1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  <w:p w14:paraId="1EB481D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DE546A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  <w:p w14:paraId="2FD46E0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CC7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Володина Е.М., Струкова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4EE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398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00E32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1822F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57BC767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1CD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Дмитриев Роман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7CC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F21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E42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5B73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9015D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A34C8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5A9D513E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AAB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0A0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66D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Богданов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DCF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B24C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A0E60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A55AE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543A9225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A4F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Фадеев Иван, Морачевский Артем, </w:t>
            </w:r>
          </w:p>
          <w:p w14:paraId="77C08C9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Банников Даниил, Левин Семен</w:t>
            </w:r>
          </w:p>
          <w:p w14:paraId="30DDB74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Бугаенко Дмитрий</w:t>
            </w:r>
          </w:p>
          <w:p w14:paraId="44CBCF9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Кирчо Константин</w:t>
            </w:r>
          </w:p>
          <w:p w14:paraId="59E8B12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Кудряшова Дарья</w:t>
            </w:r>
          </w:p>
          <w:p w14:paraId="4EE1B77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Ткач Михаил</w:t>
            </w:r>
          </w:p>
          <w:p w14:paraId="4448C30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Мария</w:t>
            </w:r>
          </w:p>
          <w:p w14:paraId="366D9E4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19D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7а</w:t>
            </w:r>
          </w:p>
          <w:p w14:paraId="5CB58BC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3BC0F5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74978BB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74D7BF3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13D0D71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8а</w:t>
            </w:r>
          </w:p>
          <w:p w14:paraId="4DD842E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7C8C796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341B4A0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15F4AD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5DC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Романова Е.В., 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217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C193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86FB1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5BA7A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55A08386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7A4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Кудряшова Дарья</w:t>
            </w:r>
          </w:p>
          <w:p w14:paraId="7B317BD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Артем</w:t>
            </w:r>
          </w:p>
          <w:p w14:paraId="3467E25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Карпов Егор</w:t>
            </w:r>
          </w:p>
          <w:p w14:paraId="1062B5D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Петрова Александра</w:t>
            </w:r>
          </w:p>
          <w:p w14:paraId="35E5CBB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Маркова Александра</w:t>
            </w:r>
          </w:p>
          <w:p w14:paraId="4BC545E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Бадаева Виктория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BCF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2BB9D20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</w:t>
            </w:r>
          </w:p>
          <w:p w14:paraId="12BA74F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1626D4B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10а</w:t>
            </w:r>
          </w:p>
          <w:p w14:paraId="6ABB634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  <w:p w14:paraId="31DC326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2ED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Е.В., 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12B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1F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1502C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17DDB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00B3159D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9CA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Гребнева Анастасия</w:t>
            </w:r>
          </w:p>
          <w:p w14:paraId="55A1490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Громова Любовь</w:t>
            </w:r>
          </w:p>
          <w:p w14:paraId="277B63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Давыдова Дарья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8DD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6б</w:t>
            </w:r>
          </w:p>
          <w:p w14:paraId="413FC84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46F3FF3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11F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E58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5499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C54D8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3BBC4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62931F3C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DA6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Василиса</w:t>
            </w:r>
          </w:p>
          <w:p w14:paraId="45D6E43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Шупнёв Иван</w:t>
            </w:r>
          </w:p>
          <w:p w14:paraId="5FFD74F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Лукина Алина</w:t>
            </w:r>
          </w:p>
          <w:p w14:paraId="197DB61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Суднов Александр</w:t>
            </w:r>
          </w:p>
          <w:p w14:paraId="06BEB82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Ярослав</w:t>
            </w:r>
          </w:p>
          <w:p w14:paraId="5DAC051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Кряков Вячеслав</w:t>
            </w:r>
          </w:p>
          <w:p w14:paraId="2B4D0BE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Сурков Константин</w:t>
            </w:r>
          </w:p>
          <w:p w14:paraId="45CEFCC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Черний Роман</w:t>
            </w:r>
          </w:p>
          <w:p w14:paraId="30C53AC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Якубенко Никита</w:t>
            </w:r>
          </w:p>
          <w:p w14:paraId="196D039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Лашкова Анастасия</w:t>
            </w:r>
          </w:p>
          <w:p w14:paraId="062F982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Федоров Илья Кокарева Анна</w:t>
            </w:r>
          </w:p>
          <w:p w14:paraId="6AEC603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Нишонхужаева Мадинахон</w:t>
            </w:r>
          </w:p>
          <w:p w14:paraId="0933EE3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159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4A14189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00172A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5297C01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22B1FDC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216118C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24FF61B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74541C1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59C5A4A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0E4B34E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763A24C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2FA2382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D519AE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3EB1064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284ADAF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E5C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Бромберг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53F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25EA" w14:textId="77777777" w:rsidR="00FE0AEC" w:rsidRPr="00D12FAE" w:rsidRDefault="00FE0AEC" w:rsidP="00316F8C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AC4D2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18FED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  <w:p w14:paraId="64F5CCA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BA271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47AB58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AEC" w:rsidRPr="00D12FAE" w14:paraId="3D8E1C6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22322A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Бабъяк Гордей </w:t>
            </w:r>
          </w:p>
          <w:p w14:paraId="57EB4847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Варзина Лиза Смольянинова Лиза </w:t>
            </w:r>
          </w:p>
          <w:p w14:paraId="7840AF85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Фирсов Никита Колосов Костя Сергиенко Илья Казаку Настя Матяжов Максим Растащёнова Жанна Серик Анна Стремякова Катя Хайлова Арина Лапцевич Иван Саламатов Вадим Горбенко Стас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787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CCC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224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9672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  <w:p w14:paraId="3C47640A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14:paraId="19D5A3A9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F43D9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EAE63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FE0AEC" w:rsidRPr="00D12FAE" w14:paraId="19B37847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46826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Шамсиддин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Гноргий Родименкова Полина Яковлева Лена </w:t>
            </w:r>
          </w:p>
          <w:p w14:paraId="487C2D48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Дроздов Фёдор </w:t>
            </w:r>
          </w:p>
          <w:p w14:paraId="5EE1F4D4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426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5E0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3E7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C0BD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школьников</w:t>
            </w:r>
          </w:p>
          <w:p w14:paraId="0B28D427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14:paraId="385F8634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AC4EE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5C083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2DA5FF4D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9F6EA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Матяжов Максим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2E8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8BE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C4A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Четвёртый лишний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38AA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Детская международная творческая олимпиада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KID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9CC5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E105B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FE0AEC" w:rsidRPr="00D12FAE" w14:paraId="1B88BD13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FE611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Смольянинова Лиза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03C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B3F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F50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EA43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72CD7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40AF1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FE0AEC" w:rsidRPr="00D12FAE" w14:paraId="74F26D41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A4795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Гусева Татьяна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1C7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967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2FC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588E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Региональная олимпиада по краеведению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C2351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7ABEB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E0AEC" w:rsidRPr="00D12FAE" w14:paraId="0B6AC0E1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56589E" w14:textId="77777777" w:rsidR="00FE0AEC" w:rsidRPr="00D12FAE" w:rsidRDefault="00FE0AEC" w:rsidP="00316F8C">
            <w:pPr>
              <w:spacing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Исаев Радомир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5E9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D13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249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8734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Региональная олимпиада по краеведению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E0A14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7A39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E0AEC" w:rsidRPr="00D12FAE" w14:paraId="54CFFCDE" w14:textId="77777777" w:rsidTr="00FE0AEC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62AF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Кокарева Аня</w:t>
            </w:r>
          </w:p>
          <w:p w14:paraId="655C0F0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Журавель Алина</w:t>
            </w:r>
          </w:p>
          <w:p w14:paraId="17B9D86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F1B1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Драенко Полина</w:t>
            </w:r>
          </w:p>
          <w:p w14:paraId="0BAE317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Мансурова Эха</w:t>
            </w:r>
          </w:p>
          <w:p w14:paraId="34AD923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Быстрова Ангелина</w:t>
            </w:r>
          </w:p>
          <w:p w14:paraId="01CEB02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</w:t>
            </w:r>
          </w:p>
          <w:p w14:paraId="7148AB2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Филь Женя</w:t>
            </w:r>
          </w:p>
          <w:p w14:paraId="0BDAA8A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Хашими Амина</w:t>
            </w:r>
          </w:p>
          <w:p w14:paraId="5E83C82E" w14:textId="77777777" w:rsidR="00FE0AEC" w:rsidRPr="00D12FAE" w:rsidRDefault="00FE0AEC" w:rsidP="00316F8C">
            <w:pPr>
              <w:spacing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868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6а</w:t>
            </w:r>
          </w:p>
          <w:p w14:paraId="1C6D69A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6а</w:t>
            </w:r>
          </w:p>
          <w:p w14:paraId="2C7BC9E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3FD367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6б</w:t>
            </w:r>
          </w:p>
          <w:p w14:paraId="441E398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6б</w:t>
            </w:r>
          </w:p>
          <w:p w14:paraId="569188C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6а</w:t>
            </w:r>
          </w:p>
          <w:p w14:paraId="283A352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5C151B3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0C1D9D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  <w:p w14:paraId="17CF8E5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42A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9AA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B34E" w14:textId="77777777" w:rsidR="00FE0AEC" w:rsidRPr="00D12FAE" w:rsidRDefault="00FE0AEC" w:rsidP="00316F8C">
            <w:pPr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олимпиада по слушанию музыки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01A69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61581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  <w:p w14:paraId="017DEEC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14:paraId="573F3D5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</w:t>
            </w:r>
          </w:p>
          <w:p w14:paraId="3021DB2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14:paraId="1DE209B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14:paraId="039C80F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  <w:p w14:paraId="260B328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14:paraId="169E5FD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14:paraId="4A24C636" w14:textId="77777777" w:rsidR="00FE0AEC" w:rsidRPr="00D12FAE" w:rsidRDefault="00FE0AEC" w:rsidP="00FE0AEC">
      <w:pPr>
        <w:spacing w:line="240" w:lineRule="auto"/>
        <w:ind w:right="3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12FAE">
        <w:rPr>
          <w:rFonts w:ascii="Times New Roman" w:hAnsi="Times New Roman"/>
          <w:sz w:val="24"/>
          <w:szCs w:val="24"/>
          <w:shd w:val="clear" w:color="auto" w:fill="FFFFFF"/>
        </w:rPr>
        <w:t>Табл. 3. Результаты участия обучающихся в предметных олимпиадах в 2015-2016 учебном году</w:t>
      </w:r>
    </w:p>
    <w:p w14:paraId="7FD4DF3A" w14:textId="77777777" w:rsidR="00FE0AEC" w:rsidRPr="00D12FAE" w:rsidRDefault="00FE0AEC" w:rsidP="00FE0A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84BD91" w14:textId="77777777" w:rsidR="00FE0AEC" w:rsidRPr="00D12FAE" w:rsidRDefault="00FE0AEC" w:rsidP="00FE0AEC">
      <w:pPr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тенденцию к расширению спектра предметов, по которым учащиеся занимают призовые места. </w:t>
      </w:r>
    </w:p>
    <w:p w14:paraId="13692325" w14:textId="77777777" w:rsidR="00FE0AEC" w:rsidRPr="00D12FAE" w:rsidRDefault="00FE0AEC" w:rsidP="00FE0AEC">
      <w:pPr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</w:rPr>
        <w:t>В 2015-2016 учебном году школа также принимала участие в ежегодных Всероссийских и Международных конкурсах «Кенгуру» (математика), «Молодежное движение» (история и обществознание), «Умники России» (история и обществознание), и дистанционных олимпиадах.</w:t>
      </w:r>
    </w:p>
    <w:p w14:paraId="4375F026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Результаты участия представлены в таблице 4.</w:t>
      </w:r>
    </w:p>
    <w:p w14:paraId="1E8AB401" w14:textId="77777777" w:rsidR="00FE0AEC" w:rsidRPr="00D12FAE" w:rsidRDefault="00FE0AEC" w:rsidP="00FE0AEC">
      <w:pPr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1106"/>
        <w:gridCol w:w="1276"/>
        <w:gridCol w:w="1701"/>
        <w:gridCol w:w="1700"/>
        <w:gridCol w:w="1418"/>
      </w:tblGrid>
      <w:tr w:rsidR="00FE0AEC" w:rsidRPr="00D12FAE" w14:paraId="33F76FD1" w14:textId="77777777" w:rsidTr="00FE0AEC">
        <w:tc>
          <w:tcPr>
            <w:tcW w:w="2122" w:type="dxa"/>
          </w:tcPr>
          <w:p w14:paraId="4A2847C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08" w:type="dxa"/>
          </w:tcPr>
          <w:p w14:paraId="0657819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6612D923" w14:textId="77777777" w:rsidR="00FE0AEC" w:rsidRPr="00D12FAE" w:rsidRDefault="00FE0AEC" w:rsidP="00316F8C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14:paraId="7C2113C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1C00304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1700" w:type="dxa"/>
          </w:tcPr>
          <w:p w14:paraId="4E49DB9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Уровень и формат проведения олимпиады</w:t>
            </w:r>
          </w:p>
        </w:tc>
        <w:tc>
          <w:tcPr>
            <w:tcW w:w="1418" w:type="dxa"/>
          </w:tcPr>
          <w:p w14:paraId="027A96C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E0AEC" w:rsidRPr="00D12FAE" w14:paraId="121148CE" w14:textId="77777777" w:rsidTr="00FE0AEC">
        <w:trPr>
          <w:trHeight w:val="1089"/>
        </w:trPr>
        <w:tc>
          <w:tcPr>
            <w:tcW w:w="2122" w:type="dxa"/>
          </w:tcPr>
          <w:p w14:paraId="368973C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Туманова Анастасия</w:t>
            </w:r>
          </w:p>
        </w:tc>
        <w:tc>
          <w:tcPr>
            <w:tcW w:w="708" w:type="dxa"/>
          </w:tcPr>
          <w:p w14:paraId="522A80E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</w:tc>
        <w:tc>
          <w:tcPr>
            <w:tcW w:w="1106" w:type="dxa"/>
          </w:tcPr>
          <w:p w14:paraId="439F732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5710C40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14:paraId="393E2BB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«Олимпиада по истории – Ломоносов 2016»</w:t>
            </w:r>
          </w:p>
        </w:tc>
        <w:tc>
          <w:tcPr>
            <w:tcW w:w="1700" w:type="dxa"/>
          </w:tcPr>
          <w:p w14:paraId="21201B7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</w:t>
            </w:r>
          </w:p>
          <w:p w14:paraId="67CB8EF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0738333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Призер отборочного этапа</w:t>
            </w:r>
          </w:p>
        </w:tc>
      </w:tr>
      <w:tr w:rsidR="00FE0AEC" w:rsidRPr="00D12FAE" w14:paraId="4DA5BC3C" w14:textId="77777777" w:rsidTr="00FE0AEC">
        <w:trPr>
          <w:trHeight w:val="1940"/>
        </w:trPr>
        <w:tc>
          <w:tcPr>
            <w:tcW w:w="2122" w:type="dxa"/>
          </w:tcPr>
          <w:p w14:paraId="3C22C46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Мария</w:t>
            </w:r>
          </w:p>
          <w:p w14:paraId="1CD66F4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Готлиб Анастасия</w:t>
            </w:r>
          </w:p>
          <w:p w14:paraId="6977BCE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Николаева Полина</w:t>
            </w:r>
          </w:p>
          <w:p w14:paraId="3197AA8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Петрова Александра</w:t>
            </w:r>
          </w:p>
        </w:tc>
        <w:tc>
          <w:tcPr>
            <w:tcW w:w="708" w:type="dxa"/>
          </w:tcPr>
          <w:p w14:paraId="22762CD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2AA2797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6198EE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0D8C569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BE29F7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200BA1E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94F957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</w:tc>
        <w:tc>
          <w:tcPr>
            <w:tcW w:w="1106" w:type="dxa"/>
          </w:tcPr>
          <w:p w14:paraId="7D2652B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424132B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14:paraId="5A44764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«Молодежное движение»</w:t>
            </w:r>
          </w:p>
        </w:tc>
        <w:tc>
          <w:tcPr>
            <w:tcW w:w="1700" w:type="dxa"/>
          </w:tcPr>
          <w:p w14:paraId="0F7A075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</w:t>
            </w:r>
          </w:p>
          <w:p w14:paraId="5778590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418" w:type="dxa"/>
          </w:tcPr>
          <w:p w14:paraId="3EFBC21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B5121A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284D9D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FE0AEC" w:rsidRPr="00D12FAE" w14:paraId="2AE7DC4B" w14:textId="77777777" w:rsidTr="00FE0AEC">
        <w:trPr>
          <w:trHeight w:val="3952"/>
        </w:trPr>
        <w:tc>
          <w:tcPr>
            <w:tcW w:w="2122" w:type="dxa"/>
          </w:tcPr>
          <w:p w14:paraId="6A332D4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Абдулазисов Ибрагим</w:t>
            </w:r>
          </w:p>
          <w:p w14:paraId="485DC53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Асадова Людмила</w:t>
            </w:r>
          </w:p>
          <w:p w14:paraId="50633AC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Ахтамжонова Нигина</w:t>
            </w:r>
          </w:p>
          <w:p w14:paraId="09D1AFF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Войчук Владимир</w:t>
            </w:r>
          </w:p>
          <w:p w14:paraId="4C57825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Гарипова Алина</w:t>
            </w:r>
          </w:p>
          <w:p w14:paraId="54315DD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Драенко Полина</w:t>
            </w:r>
          </w:p>
          <w:p w14:paraId="04E9C71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Журавель Алина</w:t>
            </w:r>
          </w:p>
          <w:p w14:paraId="178789D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Семкова Ксения</w:t>
            </w:r>
          </w:p>
          <w:p w14:paraId="45C081D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Коноверова Алиса</w:t>
            </w:r>
          </w:p>
          <w:p w14:paraId="05428C9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Цветкова Софья</w:t>
            </w:r>
          </w:p>
          <w:p w14:paraId="65187B7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Фадеев Иван</w:t>
            </w:r>
          </w:p>
        </w:tc>
        <w:tc>
          <w:tcPr>
            <w:tcW w:w="708" w:type="dxa"/>
          </w:tcPr>
          <w:p w14:paraId="77461CD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57CD20F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375D0A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09D1C63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4FAD430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F06B3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564DB50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7E26D98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337335C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65E20BB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2BE9880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б</w:t>
            </w:r>
          </w:p>
          <w:p w14:paraId="39149F7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7360B5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1F5DFF8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</w:tc>
        <w:tc>
          <w:tcPr>
            <w:tcW w:w="1106" w:type="dxa"/>
          </w:tcPr>
          <w:p w14:paraId="74204EE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167FFFF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14:paraId="478B469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«Молодежное движение»</w:t>
            </w:r>
          </w:p>
        </w:tc>
        <w:tc>
          <w:tcPr>
            <w:tcW w:w="1700" w:type="dxa"/>
          </w:tcPr>
          <w:p w14:paraId="451F56C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</w:t>
            </w:r>
          </w:p>
          <w:p w14:paraId="5E52222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418" w:type="dxa"/>
          </w:tcPr>
          <w:p w14:paraId="0FF4518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749522DD" w14:textId="77777777" w:rsidTr="00FE0AEC">
        <w:tc>
          <w:tcPr>
            <w:tcW w:w="2122" w:type="dxa"/>
          </w:tcPr>
          <w:p w14:paraId="1BFAEA9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Фадеев Иван</w:t>
            </w:r>
          </w:p>
          <w:p w14:paraId="04063EF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Карпов Егор</w:t>
            </w:r>
          </w:p>
          <w:p w14:paraId="7EA9F4E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Кулаков Богдан</w:t>
            </w:r>
          </w:p>
          <w:p w14:paraId="592508B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Моценеллидзе Давид</w:t>
            </w:r>
          </w:p>
          <w:p w14:paraId="7CCC941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Сафронова Диана</w:t>
            </w:r>
          </w:p>
          <w:p w14:paraId="4F5961D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Лазаренко Виктория</w:t>
            </w:r>
          </w:p>
          <w:p w14:paraId="330B2CC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Бадаева Виктория</w:t>
            </w:r>
          </w:p>
          <w:p w14:paraId="4EC1A68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Александра</w:t>
            </w:r>
          </w:p>
          <w:p w14:paraId="761F94B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Поляк Алексей</w:t>
            </w:r>
          </w:p>
          <w:p w14:paraId="3499F9D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Соколова Анжелика</w:t>
            </w:r>
          </w:p>
          <w:p w14:paraId="1213800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Юрков Никита</w:t>
            </w:r>
          </w:p>
        </w:tc>
        <w:tc>
          <w:tcPr>
            <w:tcW w:w="708" w:type="dxa"/>
          </w:tcPr>
          <w:p w14:paraId="112295B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  <w:p w14:paraId="76D6177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0E4E505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6D6C46C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6DE5580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26FD77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67A8F97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58774E4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401EF6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а</w:t>
            </w:r>
          </w:p>
          <w:p w14:paraId="094A097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а</w:t>
            </w:r>
          </w:p>
          <w:p w14:paraId="7859621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815A42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а</w:t>
            </w:r>
          </w:p>
          <w:p w14:paraId="1146B62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а</w:t>
            </w:r>
          </w:p>
          <w:p w14:paraId="60C684B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ADDD05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а</w:t>
            </w:r>
          </w:p>
        </w:tc>
        <w:tc>
          <w:tcPr>
            <w:tcW w:w="1106" w:type="dxa"/>
          </w:tcPr>
          <w:p w14:paraId="6A8FA45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239FFFD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14:paraId="4C27707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«Молодежное движение»</w:t>
            </w:r>
          </w:p>
        </w:tc>
        <w:tc>
          <w:tcPr>
            <w:tcW w:w="1700" w:type="dxa"/>
          </w:tcPr>
          <w:p w14:paraId="201355E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</w:t>
            </w:r>
          </w:p>
          <w:p w14:paraId="20D29D3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418" w:type="dxa"/>
          </w:tcPr>
          <w:p w14:paraId="4AE5FFD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FE0AEC" w:rsidRPr="00D12FAE" w14:paraId="1071884C" w14:textId="77777777" w:rsidTr="00FE0AEC">
        <w:trPr>
          <w:trHeight w:val="807"/>
        </w:trPr>
        <w:tc>
          <w:tcPr>
            <w:tcW w:w="2122" w:type="dxa"/>
          </w:tcPr>
          <w:p w14:paraId="18675BD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Василиса</w:t>
            </w:r>
          </w:p>
          <w:p w14:paraId="503C168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Цветкова Софья</w:t>
            </w:r>
          </w:p>
        </w:tc>
        <w:tc>
          <w:tcPr>
            <w:tcW w:w="708" w:type="dxa"/>
          </w:tcPr>
          <w:p w14:paraId="2C3A4DA8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 а</w:t>
            </w:r>
          </w:p>
          <w:p w14:paraId="53C1FA7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3B2E8F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 а</w:t>
            </w:r>
          </w:p>
        </w:tc>
        <w:tc>
          <w:tcPr>
            <w:tcW w:w="1106" w:type="dxa"/>
            <w:vMerge w:val="restart"/>
          </w:tcPr>
          <w:p w14:paraId="11A14DD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433E45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</w:t>
            </w: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ва Е.В.</w:t>
            </w:r>
          </w:p>
        </w:tc>
        <w:tc>
          <w:tcPr>
            <w:tcW w:w="1276" w:type="dxa"/>
            <w:vMerge w:val="restart"/>
          </w:tcPr>
          <w:p w14:paraId="05CC5A3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BACC94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Merge w:val="restart"/>
          </w:tcPr>
          <w:p w14:paraId="7EB209C5" w14:textId="77777777" w:rsidR="00FE0AEC" w:rsidRPr="00D12FAE" w:rsidRDefault="00FE0AEC" w:rsidP="00316F8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F2DC321" w14:textId="77777777" w:rsidR="00FE0AEC" w:rsidRPr="00D12FAE" w:rsidRDefault="00FE0AEC" w:rsidP="00316F8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Олимпиада школьников «Умники России»</w:t>
            </w:r>
          </w:p>
        </w:tc>
        <w:tc>
          <w:tcPr>
            <w:tcW w:w="1700" w:type="dxa"/>
            <w:vMerge w:val="restart"/>
          </w:tcPr>
          <w:p w14:paraId="69A38681" w14:textId="77777777" w:rsidR="00FE0AEC" w:rsidRPr="00D12FAE" w:rsidRDefault="00FE0AEC" w:rsidP="00316F8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16BE193" w14:textId="77777777" w:rsidR="00FE0AEC" w:rsidRPr="00D12FAE" w:rsidRDefault="00FE0AEC" w:rsidP="00316F8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2B98EA8" w14:textId="77777777" w:rsidR="00FE0AEC" w:rsidRPr="00D12FAE" w:rsidRDefault="00FE0AEC" w:rsidP="00316F8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Дистанционно</w:t>
            </w:r>
          </w:p>
        </w:tc>
        <w:tc>
          <w:tcPr>
            <w:tcW w:w="1418" w:type="dxa"/>
          </w:tcPr>
          <w:p w14:paraId="03A29D19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Диплом 1 степени</w:t>
            </w:r>
          </w:p>
        </w:tc>
      </w:tr>
      <w:tr w:rsidR="00FE0AEC" w:rsidRPr="00D12FAE" w14:paraId="5B103AF6" w14:textId="77777777" w:rsidTr="00FE0AEC">
        <w:trPr>
          <w:trHeight w:val="306"/>
        </w:trPr>
        <w:tc>
          <w:tcPr>
            <w:tcW w:w="2122" w:type="dxa"/>
          </w:tcPr>
          <w:p w14:paraId="6E8698A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Ахтамжонова Нигина</w:t>
            </w:r>
          </w:p>
          <w:p w14:paraId="3C9A749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Егорова Алина Морачевский Артем</w:t>
            </w:r>
          </w:p>
          <w:p w14:paraId="0C769FF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14:paraId="3DE29C0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3989346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FAB33A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45EA1D6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</w:tc>
        <w:tc>
          <w:tcPr>
            <w:tcW w:w="1106" w:type="dxa"/>
            <w:vMerge/>
          </w:tcPr>
          <w:p w14:paraId="4177FDE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33541A7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C887D7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</w:tcPr>
          <w:p w14:paraId="5B41C1C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04B2D13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  <w:tr w:rsidR="00FE0AEC" w:rsidRPr="00D12FAE" w14:paraId="262CFB08" w14:textId="77777777" w:rsidTr="00FE0AEC">
        <w:trPr>
          <w:trHeight w:val="750"/>
        </w:trPr>
        <w:tc>
          <w:tcPr>
            <w:tcW w:w="2122" w:type="dxa"/>
          </w:tcPr>
          <w:p w14:paraId="18B2DA5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Туманова Анастасия</w:t>
            </w:r>
          </w:p>
          <w:p w14:paraId="20700A5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Асадова Людмила</w:t>
            </w:r>
          </w:p>
          <w:p w14:paraId="0548617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Гарипова Алина</w:t>
            </w:r>
          </w:p>
          <w:p w14:paraId="44CF501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Журавель Алина</w:t>
            </w:r>
          </w:p>
          <w:p w14:paraId="603F8D7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Матюшкин Георгий</w:t>
            </w:r>
          </w:p>
        </w:tc>
        <w:tc>
          <w:tcPr>
            <w:tcW w:w="708" w:type="dxa"/>
          </w:tcPr>
          <w:p w14:paraId="012300A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36DCA1C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937B92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79C6A1E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543EC0A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а</w:t>
            </w:r>
          </w:p>
          <w:p w14:paraId="0671084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б</w:t>
            </w:r>
          </w:p>
        </w:tc>
        <w:tc>
          <w:tcPr>
            <w:tcW w:w="1106" w:type="dxa"/>
          </w:tcPr>
          <w:p w14:paraId="395673B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44A10B1E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14:paraId="7134521D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школьников «Умники России»</w:t>
            </w:r>
          </w:p>
        </w:tc>
        <w:tc>
          <w:tcPr>
            <w:tcW w:w="1700" w:type="dxa"/>
          </w:tcPr>
          <w:p w14:paraId="7F3F2907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Дистанционно</w:t>
            </w:r>
          </w:p>
        </w:tc>
        <w:tc>
          <w:tcPr>
            <w:tcW w:w="1418" w:type="dxa"/>
          </w:tcPr>
          <w:p w14:paraId="3515F38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E0AEC" w:rsidRPr="00D12FAE" w14:paraId="45108B4E" w14:textId="77777777" w:rsidTr="00FE0AEC">
        <w:tc>
          <w:tcPr>
            <w:tcW w:w="2122" w:type="dxa"/>
          </w:tcPr>
          <w:p w14:paraId="26A72C1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Цветкова Софья</w:t>
            </w:r>
          </w:p>
          <w:p w14:paraId="76531B1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Пуглеев Егор</w:t>
            </w:r>
          </w:p>
          <w:p w14:paraId="6D4305B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Фадеев Иван</w:t>
            </w:r>
          </w:p>
          <w:p w14:paraId="3F3E23F4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Чихичин Петр</w:t>
            </w:r>
          </w:p>
          <w:p w14:paraId="4DF61A96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Карпов Егор</w:t>
            </w:r>
          </w:p>
          <w:p w14:paraId="7566C940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Моцонелидзе Давид</w:t>
            </w:r>
          </w:p>
          <w:p w14:paraId="03439783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14:paraId="5318286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а</w:t>
            </w:r>
          </w:p>
          <w:p w14:paraId="60D39B0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  <w:p w14:paraId="30EFBD61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а</w:t>
            </w:r>
          </w:p>
          <w:p w14:paraId="7840F78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  <w:p w14:paraId="6F65905F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а</w:t>
            </w:r>
          </w:p>
        </w:tc>
        <w:tc>
          <w:tcPr>
            <w:tcW w:w="1106" w:type="dxa"/>
          </w:tcPr>
          <w:p w14:paraId="2660768A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76" w:type="dxa"/>
          </w:tcPr>
          <w:p w14:paraId="5DB04082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14:paraId="4DA793CB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школьников «Умники России»</w:t>
            </w:r>
          </w:p>
        </w:tc>
        <w:tc>
          <w:tcPr>
            <w:tcW w:w="1700" w:type="dxa"/>
          </w:tcPr>
          <w:p w14:paraId="30DDA10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</w:t>
            </w:r>
          </w:p>
          <w:p w14:paraId="41781C15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418" w:type="dxa"/>
          </w:tcPr>
          <w:p w14:paraId="37DA197C" w14:textId="77777777" w:rsidR="00FE0AEC" w:rsidRPr="00D12FAE" w:rsidRDefault="00FE0AEC" w:rsidP="00316F8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</w:tbl>
    <w:p w14:paraId="26BD0056" w14:textId="77777777" w:rsidR="00FE0AEC" w:rsidRPr="00D12FAE" w:rsidRDefault="00FE0AEC" w:rsidP="00FE0AEC">
      <w:pPr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</w:rPr>
        <w:t xml:space="preserve">В 2015-2016 году школа № 21 успешно участвовала в городском конкурсе </w:t>
      </w:r>
      <w:r w:rsidRPr="00D12F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</w:t>
      </w:r>
      <w:r w:rsidRPr="00D12FAE">
        <w:rPr>
          <w:rFonts w:ascii="Times New Roman" w:hAnsi="Times New Roman"/>
          <w:sz w:val="28"/>
          <w:szCs w:val="28"/>
          <w:shd w:val="clear" w:color="auto" w:fill="FFFFFF"/>
        </w:rPr>
        <w:t>-школа, учащийся 2 «Б» класса Бабъяк Городей стал его победителем.</w:t>
      </w:r>
    </w:p>
    <w:p w14:paraId="3BC2A448" w14:textId="77777777" w:rsidR="00FE0AEC" w:rsidRPr="00D12FAE" w:rsidRDefault="00FE0AEC" w:rsidP="00FE0AEC">
      <w:pPr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5252B1C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1" w:name="_Toc422825864"/>
      <w:r w:rsidRPr="00FE0AEC">
        <w:rPr>
          <w:rFonts w:ascii="Times New Roman" w:hAnsi="Times New Roman"/>
          <w:b/>
          <w:color w:val="auto"/>
        </w:rPr>
        <w:t>2.4. Результаты единого государственного экзамена</w:t>
      </w:r>
      <w:bookmarkEnd w:id="11"/>
    </w:p>
    <w:p w14:paraId="6DF3998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556A1E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На момент подготовки Публичного доклада за 2014-2015 учебный год школа располагает только данными о результатах ОГЭ и ЕГЭ обучающихся. Официальных данных о среднем балле ОГЭ и ЕГЭ по Санкт-Петербургу на 2016 год нет. В 2013-2014 учебном году в школе не было 11 выпускного класса. Вышеназванные факты затрудняют проведение всестороннего анализа результатов. Имеющаяся информация, представленная на рис. 4 и 5, позволяет выявить лишь общие тенденции и закономерности.</w:t>
      </w:r>
    </w:p>
    <w:p w14:paraId="578DA8C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Результаты ОГЭ (9 класс) представлены на рис. 4</w:t>
      </w:r>
    </w:p>
    <w:p w14:paraId="7090CB4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3860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792086" wp14:editId="28E17D97">
            <wp:extent cx="5756275" cy="35464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CAE5D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Рис. 4. Результаты ОГЭ в динамике</w:t>
      </w:r>
    </w:p>
    <w:p w14:paraId="20E0FED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9E4B3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Результаты ЕГЭ (11 класс) представлены на рис. 5</w:t>
      </w:r>
    </w:p>
    <w:p w14:paraId="3DB92CA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D9BCA37" wp14:editId="0CA9A14F">
            <wp:extent cx="6041390" cy="35382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F356F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Рис. 5. Результаты ЕГЭ в динамике</w:t>
      </w:r>
    </w:p>
    <w:p w14:paraId="295B259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8BD8A4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Анализ динамики результатов позволяет сделать следующие выводы:</w:t>
      </w:r>
    </w:p>
    <w:p w14:paraId="0A6F057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1.Отчетливо видна тенденция к расширению спектра выбираемых учащимися предметов</w:t>
      </w:r>
    </w:p>
    <w:p w14:paraId="60314BC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2. Результаты учащихся школы в среднем ниже средних по городу. Повышение результатов ЕГЭ и приближение их к среднему по городу и выше – перспективная задача педагогического коллектива в 2016-2017 учебном году.</w:t>
      </w:r>
    </w:p>
    <w:p w14:paraId="5E349E7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ЕГЭ-2016 на сайте «Школы Санкт-Петербурга» www.shkola-spb.ru.</w:t>
      </w:r>
    </w:p>
    <w:p w14:paraId="23B0AD53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BF61E6C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2" w:name="_Toc422825865"/>
      <w:r w:rsidRPr="00FE0AEC">
        <w:rPr>
          <w:rFonts w:ascii="Times New Roman" w:hAnsi="Times New Roman"/>
          <w:b/>
          <w:color w:val="auto"/>
        </w:rPr>
        <w:t>2.5. Реализация программ дополнительного образования</w:t>
      </w:r>
      <w:bookmarkEnd w:id="12"/>
      <w:r w:rsidRPr="00FE0AEC">
        <w:rPr>
          <w:rFonts w:ascii="Times New Roman" w:hAnsi="Times New Roman"/>
          <w:b/>
          <w:color w:val="auto"/>
        </w:rPr>
        <w:t xml:space="preserve"> и внеурочной деятельности</w:t>
      </w:r>
    </w:p>
    <w:p w14:paraId="3BF9E3D6" w14:textId="77777777" w:rsidR="00FE0AEC" w:rsidRPr="00D12FAE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</w:p>
    <w:p w14:paraId="7CA650F8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2FAE">
        <w:rPr>
          <w:rFonts w:ascii="Times New Roman" w:hAnsi="Times New Roman"/>
          <w:bCs/>
          <w:sz w:val="28"/>
          <w:szCs w:val="28"/>
        </w:rPr>
        <w:t xml:space="preserve">Деятельность отделения дополнительного образования детей школы № 21 характеризуется в 2015-2016 учебном году стабильной работой. </w:t>
      </w:r>
    </w:p>
    <w:p w14:paraId="137D3E32" w14:textId="77777777" w:rsidR="00FE0AEC" w:rsidRPr="00D12FAE" w:rsidRDefault="00FE0AEC" w:rsidP="00FE0AEC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Количество учащихся в ОДОД составило 525 обучающихся. Было открыто 35 групп численностью по 15 человек. Основную долю учащихся составляли дети с 1 по 9 класс. </w:t>
      </w:r>
    </w:p>
    <w:p w14:paraId="46C7C0A2" w14:textId="77777777" w:rsidR="00FE0AEC" w:rsidRPr="00D12FAE" w:rsidRDefault="00FE0AEC" w:rsidP="00FE0AEC">
      <w:pPr>
        <w:snapToGrid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12FAE">
        <w:rPr>
          <w:rFonts w:ascii="Times New Roman" w:hAnsi="Times New Roman"/>
          <w:bCs/>
          <w:sz w:val="28"/>
          <w:szCs w:val="28"/>
        </w:rPr>
        <w:t xml:space="preserve">Следующие творческие объединения ОДОД в 2015-2016 учебном году успешно реализовали программы дополнительного образования: </w:t>
      </w:r>
    </w:p>
    <w:p w14:paraId="7835D0BA" w14:textId="77777777" w:rsidR="00FE0AEC" w:rsidRPr="00D12FAE" w:rsidRDefault="00FE0AEC" w:rsidP="00FE0AEC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1.Художественная направленность</w:t>
      </w:r>
    </w:p>
    <w:p w14:paraId="43957385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Хор «Лира» </w:t>
      </w:r>
    </w:p>
    <w:p w14:paraId="577D8A36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Музыкальный театр «Мастеровые»</w:t>
      </w:r>
    </w:p>
    <w:p w14:paraId="062C0BBE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Основы рисунка</w:t>
      </w:r>
    </w:p>
    <w:p w14:paraId="62CB2E7F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Занимательный английский</w:t>
      </w:r>
    </w:p>
    <w:p w14:paraId="27C39A00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Танцуют все</w:t>
      </w:r>
    </w:p>
    <w:p w14:paraId="15F7C001" w14:textId="77777777" w:rsidR="00FE0AEC" w:rsidRPr="00D12FAE" w:rsidRDefault="00FE0AEC" w:rsidP="00FE0AEC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2.Физкультурно-спортивная направленность</w:t>
      </w:r>
    </w:p>
    <w:p w14:paraId="5C8D9D36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Волейбол</w:t>
      </w:r>
    </w:p>
    <w:p w14:paraId="3FD4F8F5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Мини-футбол</w:t>
      </w:r>
    </w:p>
    <w:p w14:paraId="685FAEC3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Шахматы</w:t>
      </w:r>
    </w:p>
    <w:p w14:paraId="39C04DED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Обучение плаванию</w:t>
      </w:r>
    </w:p>
    <w:p w14:paraId="217A43D5" w14:textId="77777777" w:rsidR="00FE0AEC" w:rsidRPr="00D12FAE" w:rsidRDefault="00FE0AEC" w:rsidP="00FE0AEC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3.Социально-педагогическая направленность</w:t>
      </w:r>
    </w:p>
    <w:p w14:paraId="6A8907D6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Деловые и ролевые экономические игры</w:t>
      </w:r>
    </w:p>
    <w:p w14:paraId="25FE8532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Основы музейного дела в группах школьных экскурсоводов </w:t>
      </w:r>
    </w:p>
    <w:p w14:paraId="30488A95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Кружок «Отечество славлю»</w:t>
      </w:r>
    </w:p>
    <w:p w14:paraId="69F9518A" w14:textId="77777777" w:rsidR="00FE0AEC" w:rsidRPr="00D12FAE" w:rsidRDefault="00FE0AEC" w:rsidP="00FE0AEC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4.Техническая направленность</w:t>
      </w:r>
    </w:p>
    <w:p w14:paraId="1CBA0C0D" w14:textId="77777777" w:rsidR="00FE0AEC" w:rsidRPr="00D12FAE" w:rsidRDefault="00FE0AEC" w:rsidP="00FE0AEC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Тропою юных математиков</w:t>
      </w:r>
    </w:p>
    <w:p w14:paraId="286D1E4C" w14:textId="77777777" w:rsidR="00FE0AEC" w:rsidRPr="00D12FAE" w:rsidRDefault="00FE0AEC" w:rsidP="00FE0AEC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П</w:t>
      </w:r>
      <w:r w:rsidRPr="00D12FAE">
        <w:rPr>
          <w:rFonts w:ascii="Times New Roman" w:hAnsi="Times New Roman"/>
          <w:sz w:val="28"/>
          <w:szCs w:val="28"/>
        </w:rPr>
        <w:t xml:space="preserve">риоритетными для ОДОД ГБОУ СОШ № 21 являются художественная и физкультурно-спортивная направленность. </w:t>
      </w:r>
    </w:p>
    <w:p w14:paraId="7D301FB3" w14:textId="77777777" w:rsidR="00FE0AEC" w:rsidRPr="00D12FAE" w:rsidRDefault="00FE0AEC" w:rsidP="00FE0AEC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По этим направлениям в ОДОД ГБОУ СОШ № 21 сложились и поддерживаются традиции. В частности, помимо ряда внутришкольных мероприятий в 2015-2016 учебном году отделение дополнительного </w:t>
      </w:r>
      <w:r w:rsidRPr="00D12FAE">
        <w:rPr>
          <w:rFonts w:ascii="Times New Roman" w:hAnsi="Times New Roman"/>
          <w:iCs/>
          <w:sz w:val="28"/>
          <w:szCs w:val="28"/>
        </w:rPr>
        <w:lastRenderedPageBreak/>
        <w:t xml:space="preserve">образования детей школы  № 21 совместно с Межрегиональным общественным культурным фондом имени Валерия Суслова стало инициатором проведения и организатором Пятого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капель». </w:t>
      </w:r>
    </w:p>
    <w:p w14:paraId="3A3D0AEB" w14:textId="77777777" w:rsidR="00FE0AEC" w:rsidRPr="00D12FAE" w:rsidRDefault="00FE0AEC" w:rsidP="00FE0AEC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14:paraId="52D89AA2" w14:textId="77777777" w:rsidR="00FE0AEC" w:rsidRPr="00D12FAE" w:rsidRDefault="00FE0AEC" w:rsidP="00FE0AEC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Наряду с программами дополнительного образования детей в 2015-2016 учебном году были реализованы следующие программы </w:t>
      </w:r>
      <w:r w:rsidRPr="00D12FAE">
        <w:rPr>
          <w:rFonts w:ascii="Times New Roman" w:hAnsi="Times New Roman"/>
          <w:b/>
          <w:iCs/>
          <w:sz w:val="28"/>
          <w:szCs w:val="28"/>
        </w:rPr>
        <w:t>внеурочной деятельности:</w:t>
      </w:r>
    </w:p>
    <w:p w14:paraId="5AB11AB5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Я-исследователь.</w:t>
      </w:r>
    </w:p>
    <w:p w14:paraId="575A7422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Проектная деятельность</w:t>
      </w:r>
    </w:p>
    <w:p w14:paraId="44262926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Мир за пределами школьного здания.</w:t>
      </w:r>
    </w:p>
    <w:p w14:paraId="070566C2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Библиотека и мы.</w:t>
      </w:r>
    </w:p>
    <w:p w14:paraId="7543CCAE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8"/>
          <w:szCs w:val="28"/>
        </w:rPr>
        <w:t>Гимнастика для ума  и тела.</w:t>
      </w:r>
    </w:p>
    <w:p w14:paraId="451035DB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От танца до балета.</w:t>
      </w:r>
    </w:p>
    <w:p w14:paraId="19EEFC23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Художественная лепка из слоеного теста.</w:t>
      </w:r>
    </w:p>
    <w:p w14:paraId="004B7B93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Самоделки (техническое моделирование с элементами ТРИЗ)</w:t>
      </w:r>
    </w:p>
    <w:p w14:paraId="6AD053FF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Азбука развития речи.</w:t>
      </w:r>
    </w:p>
    <w:p w14:paraId="5533542C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Юный парикмахер.</w:t>
      </w:r>
    </w:p>
    <w:p w14:paraId="2D3111D9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Компьютер – инструмент.</w:t>
      </w:r>
    </w:p>
    <w:p w14:paraId="4E8680F5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Путешествие по стране этикета.</w:t>
      </w:r>
    </w:p>
    <w:p w14:paraId="190E09A7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Открытые сердца.</w:t>
      </w:r>
    </w:p>
    <w:p w14:paraId="4A950C8E" w14:textId="77777777" w:rsidR="00FE0AEC" w:rsidRPr="00D12FAE" w:rsidRDefault="00FE0AEC" w:rsidP="00FE0AE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Элементы синхронного плавания «Русалочка»</w:t>
      </w:r>
    </w:p>
    <w:p w14:paraId="530F88F7" w14:textId="77777777" w:rsidR="00FE0AEC" w:rsidRPr="00D12FAE" w:rsidRDefault="00FE0AEC" w:rsidP="00FE0A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Внеурочная деятельность проводилась в форме:</w:t>
      </w:r>
    </w:p>
    <w:p w14:paraId="16063C5B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экскурсии,</w:t>
      </w:r>
    </w:p>
    <w:p w14:paraId="0846339F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круглые столы, </w:t>
      </w:r>
    </w:p>
    <w:p w14:paraId="083715F5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олимпиады, </w:t>
      </w:r>
    </w:p>
    <w:p w14:paraId="44521E83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соревнования,</w:t>
      </w:r>
    </w:p>
    <w:p w14:paraId="1D695E82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защита проектов,</w:t>
      </w:r>
    </w:p>
    <w:p w14:paraId="6E5B6FAD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выступления на конференциях,</w:t>
      </w:r>
    </w:p>
    <w:p w14:paraId="44D82081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игровая деятельность;</w:t>
      </w:r>
    </w:p>
    <w:p w14:paraId="3263DAFE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познавательная деятельность;</w:t>
      </w:r>
    </w:p>
    <w:p w14:paraId="3BD50BDB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художественное творчество;</w:t>
      </w:r>
    </w:p>
    <w:p w14:paraId="77349245" w14:textId="77777777" w:rsidR="00FE0AEC" w:rsidRPr="00D12FAE" w:rsidRDefault="00FE0AEC" w:rsidP="00FE0AEC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туристско-краеведческая деятельность.</w:t>
      </w:r>
    </w:p>
    <w:p w14:paraId="36DC465F" w14:textId="77777777" w:rsidR="00FE0AEC" w:rsidRPr="00D12FAE" w:rsidRDefault="00FE0AEC" w:rsidP="00FE0AE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84742B" w14:textId="77777777" w:rsidR="00FE0AEC" w:rsidRPr="00FE0AEC" w:rsidRDefault="00FE0AEC" w:rsidP="00FE0AEC">
      <w:pPr>
        <w:pStyle w:val="1"/>
        <w:spacing w:before="0" w:line="240" w:lineRule="auto"/>
        <w:rPr>
          <w:rFonts w:ascii="Times New Roman" w:hAnsi="Times New Roman"/>
          <w:b/>
          <w:color w:val="auto"/>
        </w:rPr>
      </w:pPr>
      <w:bookmarkStart w:id="13" w:name="_Toc422825866"/>
      <w:r w:rsidRPr="00FE0AEC">
        <w:rPr>
          <w:rFonts w:ascii="Times New Roman" w:hAnsi="Times New Roman"/>
          <w:b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3"/>
    </w:p>
    <w:p w14:paraId="63695E4D" w14:textId="77777777" w:rsidR="00FE0AEC" w:rsidRPr="00FE0AEC" w:rsidRDefault="00FE0AEC" w:rsidP="00FE0AEC">
      <w:pPr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551"/>
        <w:gridCol w:w="2126"/>
        <w:gridCol w:w="1843"/>
      </w:tblGrid>
      <w:tr w:rsidR="00FE0AEC" w:rsidRPr="00D12FAE" w14:paraId="626CE766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912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Ф.И.О. участника/ участников или название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объединения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759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Ф.И.О. учителя или руководителя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DA79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208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F3A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E0AEC" w:rsidRPr="00D12FAE" w14:paraId="56BACC31" w14:textId="77777777" w:rsidTr="00316F8C">
        <w:trPr>
          <w:trHeight w:val="1881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182A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Молодцова Елизавета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AA26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Добринская С.А.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31B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 плакатов «Диалог различных культур» в рамках районной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54D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0B3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E0AEC" w:rsidRPr="00D12FAE" w14:paraId="6FE38F31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48C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Воробьёва Светлана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9DA9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2C0C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презентаций «Мама, папа, я – спортивная семья»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7F0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2CD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E0AEC" w:rsidRPr="00D12FAE" w14:paraId="2355741A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4F8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AF5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DEF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слёт дружин юных пожарных СПб творческий конкурс «На страже пожарной безопасности»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B0A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14:paraId="79A6D2D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1EF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2BD32D8E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D90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6-А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6AE9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3B2C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медиапроектов «Быть здоровым это модно»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C83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FAB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713CC1B0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74F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Шупнёв Иван (5-А)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A2B5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F37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эссе, посвящённый 25-летию МЧС России «От чистого сердца к отважным в профессии»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E8E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14:paraId="7873B2B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ОНД ВО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43C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6D4E1D1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6BD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9DA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D56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познавательно-развлекательной игры «КВН» по противопожарной тематике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6E7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ОНД</w:t>
            </w:r>
          </w:p>
          <w:p w14:paraId="3F809ED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СПб ГО ВДПО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DFF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1B00FAC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841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7CD7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2D4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детского творческого конкурса «Безопасность глазами детей» в номинации «Видеофильм»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E41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858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7A1E0E3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FFC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Команда ЮИД «Дорожное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4A1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4BE9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Районные соревнования ЮИД «Безопасное колесо - 2016»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0C6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8E5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E0AEC" w:rsidRPr="00D12FAE" w14:paraId="3D861B45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752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14:paraId="21DF27EB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389E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14:paraId="0E87BB8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D686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конкурс патриотической песни «Я люблю тебя, Россия!»</w:t>
            </w:r>
          </w:p>
          <w:p w14:paraId="54A28EEC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(ДЮП)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CF1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14:paraId="0C81CF7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C24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E0AEC" w:rsidRPr="00D12FAE" w14:paraId="6741D22A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F00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Абдулазисова Бану (3-А)</w:t>
            </w:r>
          </w:p>
          <w:p w14:paraId="5694D45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Григорьева Илона (3-А)</w:t>
            </w:r>
          </w:p>
          <w:p w14:paraId="26A4113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Киронова Виктория (4-Б)</w:t>
            </w:r>
          </w:p>
          <w:p w14:paraId="7F35102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14:paraId="31B938E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Пашкова Арина (4-Б)</w:t>
            </w:r>
          </w:p>
          <w:p w14:paraId="29C7D6B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Рябова Виктория (4-Б)</w:t>
            </w:r>
          </w:p>
          <w:p w14:paraId="7284450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  <w:p w14:paraId="5758F9A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Титкова Света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7879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Березина Л.А.</w:t>
            </w:r>
          </w:p>
          <w:p w14:paraId="01B36B6A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14:paraId="5B2C707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40FB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14:paraId="199DB84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(Зримая песня)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10A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B6B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E0AEC" w:rsidRPr="00D12FAE" w14:paraId="1453F1AB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71D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14:paraId="21A53EF9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8A75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14:paraId="14658698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31C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14:paraId="2E26D6B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(ДЮП)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F76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FF9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E0AEC" w:rsidRPr="00D12FAE" w14:paraId="207963BD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F978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ЮИД «Дорожное братство»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745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2DD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игры-конкурса «КВН» по тематике «Безопасность дорожного движения»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E9A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ДДТ «На 9 линии»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5D0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E0AEC" w:rsidRPr="00D12FAE" w14:paraId="5C207C9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FCFC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39A6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509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Открытый фестиваль-конкурс любительского фильма «ВАСЬКА-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E4E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5E8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</w:tr>
      <w:tr w:rsidR="00FE0AEC" w:rsidRPr="00D12FAE" w14:paraId="3050AFC7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B05A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Матяжов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646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B3D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IV районный конкурс творческих работ «Остров детства»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1DD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учреждение. Центр социальной помощи семье и детям Василеостровского района.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A52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E0AEC" w:rsidRPr="00D12FAE" w14:paraId="38F3FA2A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30F9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«Основы рисунка»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8577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Бикташева Н.Р.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0B3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D0F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86B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E0AEC" w:rsidRPr="00D12FAE" w14:paraId="6CA36462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F56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2EB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810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796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37E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7860CB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FE0AEC" w:rsidRPr="00D12FAE" w14:paraId="58B7B7E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E69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BA0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2E2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фестиваля по профессиональной ориентации подростков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796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824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32B8C7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0AEC" w:rsidRPr="00D12FAE" w14:paraId="6152DDA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AFA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681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278E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58B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Дом детского творчества «На 9 линии».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2E1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Специальный приз жюри</w:t>
            </w:r>
          </w:p>
        </w:tc>
      </w:tr>
      <w:tr w:rsidR="00FE0AEC" w:rsidRPr="00D12FAE" w14:paraId="6E578420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02B9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5AFC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3EF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–фестиваль хоровой песни «Рождественская симфония»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D6F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образованию СПб, отдел образования Василеостровского района Санкт-Петербурга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628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4248AF1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B5B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EB25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D71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слёт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дружин юных пожарных СПб комплексный зачёт по творческому многоборью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4F5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СПб ГО ВДПО</w:t>
            </w:r>
          </w:p>
          <w:p w14:paraId="4C81A3F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F3E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место </w:t>
            </w:r>
          </w:p>
        </w:tc>
      </w:tr>
      <w:tr w:rsidR="00FE0AEC" w:rsidRPr="00D12FAE" w14:paraId="76C468E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252D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Бабъяк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1A0C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Лобусова Н.Ю. 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0B0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44F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672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4DE8046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9B78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8-10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28E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003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«Школа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EC9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35A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79A6663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424C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52E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191E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612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труду и занятости СПб</w:t>
            </w:r>
          </w:p>
          <w:p w14:paraId="5ADCD30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СПбУК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C1A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5CEB19AA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9B0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Бабъяк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70C6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Бабъяк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15B3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-школа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F9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Правительство СПб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2C5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1484B27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659A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Матяжов Максим (2-Б)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8C6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Лобусова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166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детского творческого конкурса «Безопасность глазами детей» в номинации «Плакат»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467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9BD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5F1A3D9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68F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Лунюшин Артём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3DC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76D3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Соревнования по гребле на тренажёрах в рамках культурно-просветительского проекта «Герои подводного флота России»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73F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14:paraId="22D49E9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СПбРОО «Полярный конвой»</w:t>
            </w:r>
          </w:p>
          <w:p w14:paraId="51D60AD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СПбОБО «Душа ребёнка»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7BC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30F2E340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45E3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D74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9E86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Финал игры «КВН» по противопожарной тематике «От чистого сердца к отважным в профессии»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403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14:paraId="4962470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01E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37026CF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D548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0C7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EF7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конкурс презентаций «Петербург – город литературных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героев»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F90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4AC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0B1D95ED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D31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Команда 6-7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078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93F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413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C64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5DE751F5" w14:textId="77777777" w:rsidTr="00316F8C">
        <w:trPr>
          <w:trHeight w:val="3712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54A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57CC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1CF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 «Школа – территория здоровья» в рамках Социального Марафона «Школа – территория здорового образа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83E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048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FE0AEC" w:rsidRPr="00D12FAE" w14:paraId="41A6D51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1693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Бабъяк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E7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D36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53B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образованию Санкт-Петербурга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13C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420A47C5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0550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Гусев Владимир (4-Б)</w:t>
            </w:r>
          </w:p>
          <w:p w14:paraId="0ABA90C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Рябова Виктория (4-Б)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E28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1C08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школьных исследовательских проектов «Вперед в будущее»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C7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СМУС СПбГПУ, Клуб юных ученых «Мы – люди будущего»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5E4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6D9A65B3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2E1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831E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E52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99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труду и занятости населения Санкт-Петербурга, Санкт-Петербургский учебный комбинат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FEA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E0AEC" w:rsidRPr="00D12FAE" w14:paraId="09DF639A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740B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B91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  <w:p w14:paraId="459675AF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Гончарова В.А.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A6D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вокально - хорового творчества «Весенняя капель»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985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ДОД центр творческого развития  «На Васильевском»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173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1B7038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14:paraId="6510140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14:paraId="34DC7E2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EC" w:rsidRPr="00D12FAE" w14:paraId="574566A6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B37B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59CA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67A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Районная игра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961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50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E0AEC" w:rsidRPr="00D12FAE" w14:paraId="5E3F2687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CA3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Фролов Даниил (1-Б)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817D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Бабъяк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97D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D21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061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E0AEC" w:rsidRPr="00D12FAE" w14:paraId="459DFA61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F863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Ткач Михаил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C4A8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40F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презентаций «Петербург – город литературных героев»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243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EA1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E0AEC" w:rsidRPr="00D12FAE" w14:paraId="17FA0DF2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CA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8-9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64E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C488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897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A85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E0AEC" w:rsidRPr="00D12FAE" w14:paraId="74835D9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B0B0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3D7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871B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Социальный Марафон «Школа – территория здорового образа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CE1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BD9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E0AEC" w:rsidRPr="00D12FAE" w14:paraId="13C7B60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315D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9-А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BB3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0AC3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«Герои подводного флота России»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AB0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14:paraId="0C51799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СПбРОО «Полярный конвой»</w:t>
            </w:r>
          </w:p>
          <w:p w14:paraId="2CB183A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СПбОБО «Душа ребёнка»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28B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E0AEC" w:rsidRPr="00D12FAE" w14:paraId="379BEC6A" w14:textId="77777777" w:rsidTr="00316F8C">
        <w:trPr>
          <w:trHeight w:val="2151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B5C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10AE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D19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конкурс-фестиваль хоровой песни «Рождественская симфония»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09F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№ 24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EB1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FE0AEC" w:rsidRPr="00D12FAE" w14:paraId="2E83F61B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646A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2268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B8D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C76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965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E0AEC" w:rsidRPr="00D12FAE" w14:paraId="4EDF5EF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238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Сафронова Диана (10-А)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E075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C51E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фестиваль хорового и народного творчества «Солнечная капель»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D6D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Межрегиональный общественный культурный фонд им. В. Суслова, ГБОУ СОШ № 21 Василеостровского района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69E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E0AEC" w:rsidRPr="00D12FAE" w14:paraId="79D4676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40E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Бабъяк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FFC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E8F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F38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Дом детского творчества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FA2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E0AEC" w:rsidRPr="00D12FAE" w14:paraId="0A8A61FD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29E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Еникеева София (7-А) </w:t>
            </w:r>
          </w:p>
          <w:p w14:paraId="09A40EAF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Пуглеев Егор (7-А) 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16E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991F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творческий конкурс для школьников «Что для меня значит «Малая дорога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282F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Редакция «Комсомольская правда» и БФ «Созидающий фонд» при поддержке Комитета по образованию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587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3A063AC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E67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A4D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B41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патриотический конкурс «Дорога к Победе»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280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Дом молодежи Василеостровского района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4AD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0C24BD4B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7C2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Левин Семен (7-А) Пуглеев Егор (7-А) 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A80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EA4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участников Всероссийской патриотической программы «Дороги Победы»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047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культуре Санкт-Петербурга, Комитет по образованию Санкт-Петербурга, Институт культурных программ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B63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5B0A5137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A12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B31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C76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Первый Всероссийский метапредметный конкурс «Успевай-ка»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A82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Электронная школа «Знаника»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F12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E0AEC" w:rsidRPr="00D12FAE" w14:paraId="0BC1350D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81F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Бабъяк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02E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27E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Первый Всероссийский метапредметный конкурс «Успевай-ка»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FBF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Электронная школа «Знаника»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441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E0AEC" w:rsidRPr="00D12FAE" w14:paraId="607320D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FAC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Драенко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Полина (6-А)</w:t>
            </w:r>
          </w:p>
          <w:p w14:paraId="08CC9F73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 (7-А)</w:t>
            </w:r>
          </w:p>
          <w:p w14:paraId="2D0DB06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Зайцева Злата (6-Б)</w:t>
            </w:r>
          </w:p>
          <w:p w14:paraId="01345C8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Сорокин Сергей (7-А)</w:t>
            </w:r>
          </w:p>
          <w:p w14:paraId="50CE27A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Тверская Катя (6-Б)</w:t>
            </w:r>
          </w:p>
          <w:p w14:paraId="0FD3A9C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Шабанов Дмитрий(6-Б)</w:t>
            </w:r>
          </w:p>
          <w:p w14:paraId="4626000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Далецкая Анна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FABC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Лосева А.В</w:t>
            </w:r>
          </w:p>
          <w:p w14:paraId="7DD1C60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Сачава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E7AE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Районная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литературно-страноведческая игра на английском языке «По страницам англоязычной литературы»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FDD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Гимназия № 11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FB4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0AEC" w:rsidRPr="00D12FAE" w14:paraId="5D878875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EBF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Джичоева Оля (3-А)</w:t>
            </w:r>
          </w:p>
          <w:p w14:paraId="4CCB3E7D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Титкова Света (3-А)</w:t>
            </w:r>
          </w:p>
          <w:p w14:paraId="2C29154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Шульга Анастасия (3-А)</w:t>
            </w:r>
          </w:p>
          <w:p w14:paraId="3F21424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Бабченок Ира (3-А)</w:t>
            </w:r>
          </w:p>
          <w:p w14:paraId="79F81AD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Лебедева Оля (3-А)</w:t>
            </w:r>
          </w:p>
          <w:p w14:paraId="3E2BB3A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Чубурова Женя (3-А)</w:t>
            </w:r>
          </w:p>
          <w:p w14:paraId="2D97006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Абдулазисова Бану (3-А)</w:t>
            </w:r>
          </w:p>
          <w:p w14:paraId="14F846B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Никитина Лиза (3-А) Шутова Таисия (3-А)</w:t>
            </w:r>
          </w:p>
          <w:p w14:paraId="13BEA52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МолодцоваЛиза (3-А)</w:t>
            </w:r>
          </w:p>
          <w:p w14:paraId="13D21FD0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Грирорьева Илона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17D8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BCE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English Adventure Disney Songs Festival»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7B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Группа в контакте магазина «Букбридж»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D9F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E0AEC" w:rsidRPr="00D12FAE" w14:paraId="5605F55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E56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Команда 9-А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14F4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B67E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Районная игра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08AB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5C9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44547E1F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4CE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C6CF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Лобусова Н.Ю.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AFF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7C7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6E2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45EC1A81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4EB0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Сергиенко Илья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B79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Лобусова Н.Ю.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F27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конкурс декоративно-прикладного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BEC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B1F0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6D1B5FBE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AA4C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Кожокарь Дмитрий (1-Б)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DA82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Бабъяк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903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191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9CE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2DA040DF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ED7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Гарипова Алина (6-А) Семкова Ксения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C85E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ABB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«Безопасность на дороге – мой стиль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949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 по БДД УМВД СПб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74C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14308C3B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714B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Вынту Станислав (11-А)</w:t>
            </w:r>
          </w:p>
          <w:p w14:paraId="3838329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Лазаренко Виктория (10-А)</w:t>
            </w:r>
          </w:p>
          <w:p w14:paraId="5EFAD8A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Артём (9-А)</w:t>
            </w:r>
          </w:p>
          <w:p w14:paraId="58563EC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Николаев Владимир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514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247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для школьников на знание ПДД «Дорога без опасности»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10B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Малая академия наук «Интеллект в будущее»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0F0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613F3BE9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785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9-10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8C2F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BF57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Первые районные открытые дебаты «Взгляд молодёжи»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456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16E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189F6762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8FD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Абдулазизов Ибрагим (6-А)</w:t>
            </w:r>
          </w:p>
          <w:p w14:paraId="23FEE89B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Войчук Владимир (6-А)</w:t>
            </w:r>
          </w:p>
          <w:p w14:paraId="052E3BDC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Гарипова Алина (6-А) Семкова Ксения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0737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Долгополова Т.В.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ADD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«Час кода 2015»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B0F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образованию СПРб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3BC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2A8476EF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CF47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B05E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F8F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стрельбе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F38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Центр спорта на Васильевском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F12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3A96FC7D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8704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7646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42C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 КВН по пожарной безопасности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D288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A53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3C577B0C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0D6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</w:t>
            </w: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ЮИД «Дорожное братство»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A832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4B19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финал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игры-конкурса «КВН» по тематике «Безопасность дорожного движения»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DC1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432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</w:t>
            </w:r>
          </w:p>
        </w:tc>
      </w:tr>
      <w:tr w:rsidR="00FE0AEC" w:rsidRPr="00D12FAE" w14:paraId="0D7DF0F6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5E9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Команда 6-А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A708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CD41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Спартакиада «Дружно, смело, с оптимизмом за ЗОЖ!»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FDF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03C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155EAE23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CBC9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Крюкова Кристина (9-А)</w:t>
            </w:r>
          </w:p>
          <w:p w14:paraId="7B439D4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Николаева Валерия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D28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7D80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тур олимпиады по профориентации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5AD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8F1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08D1F961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2D3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48CF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FF19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Открытый фестиваль-конкурс любительского фильма «ВАСЬКА-2016»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2A0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9D51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2FBA0223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C69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Быстрова Владлена (6-А)</w:t>
            </w:r>
          </w:p>
          <w:p w14:paraId="3AC8871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Губанов Вячеслав (9-А)</w:t>
            </w:r>
          </w:p>
          <w:p w14:paraId="39F2982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Донсков Максим (6А)</w:t>
            </w:r>
          </w:p>
          <w:p w14:paraId="2AC2F49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27F2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A8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конкурс по чтению вслух «Живая классика»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559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F2F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7EC6F17E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BDFD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3FC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B115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конкурс-квест «Высшая лига»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4C3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C9A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767CD96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693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E899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2754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«Безопасность глазами детей»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6AA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57CC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576890E8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B895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B4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7ACF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фестиваль-конкурс «Кино Форсаж»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1384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14:paraId="6019914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ЦТРиГО «На Васильевском»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76C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0AEC" w:rsidRPr="00D12FAE" w14:paraId="43CFC964" w14:textId="77777777" w:rsidTr="00316F8C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E67A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ДЮП </w:t>
            </w: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BA20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355F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городские соревнования по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Международной ассоциации пожарных и спасателей (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CTIF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 среди ДЮП ОУ СПб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258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СПб ГО ВДПО</w:t>
            </w:r>
          </w:p>
          <w:p w14:paraId="27AA5F5F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ЦГПВ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835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</w:t>
            </w:r>
          </w:p>
        </w:tc>
      </w:tr>
    </w:tbl>
    <w:p w14:paraId="156DCAB0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Табл. 4. Участие обучающихся в творческих конкурсах в 2015-2016 учебном году</w:t>
      </w:r>
    </w:p>
    <w:p w14:paraId="30056EBF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B7660B0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Приведенная выше таблица дает возможность констатировать:</w:t>
      </w:r>
    </w:p>
    <w:p w14:paraId="67682ED4" w14:textId="77777777" w:rsidR="00FE0AEC" w:rsidRPr="00D12FAE" w:rsidRDefault="00FE0AEC" w:rsidP="00FE0AE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14:paraId="22D974A0" w14:textId="77777777" w:rsidR="00FE0AEC" w:rsidRPr="00D12FAE" w:rsidRDefault="00FE0AEC" w:rsidP="00FE0AE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14:paraId="0B5BF066" w14:textId="77777777" w:rsidR="00FE0AEC" w:rsidRPr="00D12FAE" w:rsidRDefault="00FE0AEC" w:rsidP="00FE0AE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14:paraId="61223D76" w14:textId="77777777" w:rsidR="00FE0AEC" w:rsidRPr="00D12FAE" w:rsidRDefault="00FE0AEC" w:rsidP="00FE0AEC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14:paraId="799CD1D9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02B66F3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4" w:name="_Toc422825867"/>
      <w:r w:rsidRPr="00FE0AEC">
        <w:rPr>
          <w:rFonts w:ascii="Times New Roman" w:hAnsi="Times New Roman"/>
          <w:b/>
          <w:color w:val="auto"/>
        </w:rPr>
        <w:t>3. Условия образовательного процесса</w:t>
      </w:r>
      <w:bookmarkEnd w:id="14"/>
    </w:p>
    <w:p w14:paraId="6C192827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5" w:name="_Toc422825868"/>
      <w:r w:rsidRPr="00FE0AEC">
        <w:rPr>
          <w:rFonts w:ascii="Times New Roman" w:hAnsi="Times New Roman"/>
          <w:b/>
          <w:color w:val="auto"/>
        </w:rPr>
        <w:t>3.1. Обеспечение безопасности</w:t>
      </w:r>
      <w:bookmarkEnd w:id="15"/>
    </w:p>
    <w:p w14:paraId="1C2662F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B089D0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ГБОУ СОШ № 21 обеспечению безопасности традиционно уделяется большое внимание. В здании школы установлены:</w:t>
      </w:r>
    </w:p>
    <w:p w14:paraId="1AA39461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14:paraId="10802056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14:paraId="1E654794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14:paraId="2E77C56B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14:paraId="43DD6CBE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Кнопка быстрого реагирования;</w:t>
      </w:r>
    </w:p>
    <w:p w14:paraId="20A18AD2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Противопожарные двери и люки;</w:t>
      </w:r>
    </w:p>
    <w:p w14:paraId="70574CF0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14:paraId="602F8B4C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Самоспасатели и противогазы.</w:t>
      </w:r>
    </w:p>
    <w:p w14:paraId="1AFFC30B" w14:textId="77777777" w:rsidR="00FE0AEC" w:rsidRPr="00D12FAE" w:rsidRDefault="00FE0AEC" w:rsidP="00FE0AEC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Наряду с соответствующим оснащением здания система работы по обеспечению безопасности включает в себя работу с учащимися. В частности, в 2015-2016 учебном году с учащимися были проведены следующие мероприятия: </w:t>
      </w:r>
    </w:p>
    <w:p w14:paraId="60EA4E11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14:paraId="17C1D08C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Инструктаж учащихся начальных классов по пожарной безопасности;</w:t>
      </w:r>
    </w:p>
    <w:p w14:paraId="016A53B2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Инструктаж по ПДД для групп отделения дошкольного образования детей и начальной школы;</w:t>
      </w:r>
    </w:p>
    <w:p w14:paraId="6719760E" w14:textId="77777777" w:rsidR="00FE0AEC" w:rsidRPr="00D12FAE" w:rsidRDefault="00FE0AEC" w:rsidP="00FE0AEC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14:paraId="56D2DF3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CAF888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6" w:name="_Toc422825869"/>
      <w:r w:rsidRPr="00FE0AEC">
        <w:rPr>
          <w:rFonts w:ascii="Times New Roman" w:hAnsi="Times New Roman"/>
          <w:b/>
          <w:color w:val="auto"/>
        </w:rPr>
        <w:t>3.2. Здоровьесбережение</w:t>
      </w:r>
      <w:bookmarkEnd w:id="16"/>
    </w:p>
    <w:p w14:paraId="6FAD5D4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E0984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14:paraId="0B3FB9A3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рамках реализации здоровьесберегающих технологий открыт и полноценно функционирует </w:t>
      </w:r>
      <w:r w:rsidRPr="00D12FAE">
        <w:rPr>
          <w:rFonts w:ascii="Times New Roman" w:hAnsi="Times New Roman"/>
          <w:b/>
          <w:sz w:val="28"/>
          <w:szCs w:val="28"/>
        </w:rPr>
        <w:t>бассейн «Утенок».</w:t>
      </w:r>
      <w:r w:rsidRPr="00D12FAE">
        <w:rPr>
          <w:rFonts w:ascii="Times New Roman" w:hAnsi="Times New Roman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образования.</w:t>
      </w:r>
    </w:p>
    <w:p w14:paraId="26C158C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В отделении дошкольного образования детей в целях здоровьесбережения</w:t>
      </w:r>
      <w:r w:rsidRPr="00D12FAE">
        <w:rPr>
          <w:rFonts w:ascii="Times New Roman" w:hAnsi="Times New Roman"/>
          <w:sz w:val="28"/>
          <w:szCs w:val="28"/>
        </w:rPr>
        <w:t xml:space="preserve"> также организуются:</w:t>
      </w:r>
    </w:p>
    <w:p w14:paraId="627713AB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утренняя гимнастика;</w:t>
      </w:r>
    </w:p>
    <w:p w14:paraId="0D3A775E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физкультурные занятия в оборудованном зале и на улице;</w:t>
      </w:r>
    </w:p>
    <w:p w14:paraId="17020860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дневной сон;</w:t>
      </w:r>
    </w:p>
    <w:p w14:paraId="4407F955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корригирующая гимнастика после сна;</w:t>
      </w:r>
    </w:p>
    <w:p w14:paraId="00F4FD09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обмывание рук до локтя прохладной водой;</w:t>
      </w:r>
    </w:p>
    <w:p w14:paraId="519BFCDD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благоприятный психологический климат в группах;</w:t>
      </w:r>
    </w:p>
    <w:p w14:paraId="684085C6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реализация программы «Тропа здоровья» по профилактике плоскостопия;</w:t>
      </w:r>
    </w:p>
    <w:p w14:paraId="0E58D9EB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сбалансированное питание;</w:t>
      </w:r>
    </w:p>
    <w:p w14:paraId="01ACCFD0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диетстол для аллергиков; </w:t>
      </w:r>
    </w:p>
    <w:p w14:paraId="5DACFDF5" w14:textId="77777777" w:rsidR="00FE0AEC" w:rsidRPr="00D12FAE" w:rsidRDefault="00FE0AEC" w:rsidP="00FE0A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использование бактерицидных ламп во всех групповых помещениях.</w:t>
      </w:r>
    </w:p>
    <w:p w14:paraId="50977DF7" w14:textId="77777777" w:rsidR="00FE0AEC" w:rsidRPr="00D12FAE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5EC85507" w14:textId="77777777" w:rsidR="00FE0AEC" w:rsidRPr="00FE0AEC" w:rsidRDefault="00FE0AEC" w:rsidP="00FE0AEC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7" w:name="_Toc422825870"/>
      <w:r w:rsidRPr="00FE0AEC">
        <w:rPr>
          <w:rFonts w:ascii="Times New Roman" w:hAnsi="Times New Roman"/>
          <w:b/>
          <w:color w:val="auto"/>
        </w:rPr>
        <w:t>3.3. Организация питания</w:t>
      </w:r>
      <w:bookmarkEnd w:id="17"/>
    </w:p>
    <w:p w14:paraId="4672E7C0" w14:textId="77777777" w:rsidR="00FE0AEC" w:rsidRPr="00D12FAE" w:rsidRDefault="00FE0AEC" w:rsidP="00FE0AE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1319468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Школьная столовая позволяет организовать горячие завтраки и обеды в урочное время. </w:t>
      </w:r>
    </w:p>
    <w:p w14:paraId="26172396" w14:textId="77777777" w:rsidR="00FE0AEC" w:rsidRPr="00D12FAE" w:rsidRDefault="00FE0AEC" w:rsidP="00FE0AEC">
      <w:pPr>
        <w:tabs>
          <w:tab w:val="left" w:pos="142"/>
          <w:tab w:val="left" w:pos="284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D12FAE">
        <w:rPr>
          <w:rFonts w:ascii="Times New Roman" w:hAnsi="Times New Roman"/>
          <w:sz w:val="28"/>
          <w:szCs w:val="28"/>
        </w:rPr>
        <w:t xml:space="preserve">, предоставляется в течение учебного дня следующим категориям школьников: </w:t>
      </w:r>
    </w:p>
    <w:p w14:paraId="60BD081C" w14:textId="77777777" w:rsidR="00FE0AEC" w:rsidRPr="00D12FAE" w:rsidRDefault="00FE0AEC" w:rsidP="00FE0AEC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школьникам, проживающим в семьях, среднедушевой доход которых за предшествующий    обращению квартал ниже величины </w:t>
      </w:r>
      <w:r w:rsidRPr="00D12FAE">
        <w:rPr>
          <w:rFonts w:ascii="Times New Roman" w:hAnsi="Times New Roman"/>
          <w:sz w:val="28"/>
          <w:szCs w:val="28"/>
        </w:rPr>
        <w:lastRenderedPageBreak/>
        <w:t>прожиточного минимума в Санкт-Петербурге, рассчитанного за предшествующей обращению квартал;</w:t>
      </w:r>
    </w:p>
    <w:p w14:paraId="4EECF31C" w14:textId="77777777" w:rsidR="00FE0AEC" w:rsidRPr="00D12FAE" w:rsidRDefault="00FE0AEC" w:rsidP="00FE0AEC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школьникам, проживающим в многодетных семьях;</w:t>
      </w:r>
    </w:p>
    <w:p w14:paraId="73376A50" w14:textId="77777777" w:rsidR="00FE0AEC" w:rsidRPr="00D12FAE" w:rsidRDefault="00FE0AEC" w:rsidP="00FE0AEC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школьникам, являющимся детьми-сиротами и детьми, оставшимися без попечения родителей;</w:t>
      </w:r>
    </w:p>
    <w:p w14:paraId="2FF6638B" w14:textId="77777777" w:rsidR="00FE0AEC" w:rsidRPr="00D12FAE" w:rsidRDefault="00FE0AEC" w:rsidP="00FE0AEC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школьникам, являющимся инвалидами.</w:t>
      </w:r>
    </w:p>
    <w:p w14:paraId="1A55954E" w14:textId="77777777" w:rsidR="00FE0AEC" w:rsidRPr="00D12FAE" w:rsidRDefault="00FE0AEC" w:rsidP="00FE0AE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D12FAE">
        <w:rPr>
          <w:rFonts w:ascii="Times New Roman" w:hAnsi="Times New Roman"/>
          <w:sz w:val="28"/>
          <w:szCs w:val="28"/>
        </w:rPr>
        <w:t xml:space="preserve"> предоставляется в течение учебного дня следующим категориям школьников:</w:t>
      </w:r>
    </w:p>
    <w:p w14:paraId="604D8197" w14:textId="77777777" w:rsidR="00FE0AEC" w:rsidRPr="00D12FAE" w:rsidRDefault="00FE0AEC" w:rsidP="00FE0AEC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состоящим на учете в противотуберкулезном диспансере;</w:t>
      </w:r>
    </w:p>
    <w:p w14:paraId="187156CC" w14:textId="77777777" w:rsidR="00FE0AEC" w:rsidRPr="00D12FAE" w:rsidRDefault="00FE0AEC" w:rsidP="00FE0AEC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страдающим хроническими заболеваниями.</w:t>
      </w:r>
    </w:p>
    <w:p w14:paraId="4F1B9AE3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14:paraId="7111DAF1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14:paraId="55093FA4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«Флоридан».</w:t>
      </w:r>
    </w:p>
    <w:p w14:paraId="5EDB6C9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E1B9EB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8" w:name="_Toc422825871"/>
      <w:r w:rsidRPr="00FE0AEC">
        <w:rPr>
          <w:rFonts w:ascii="Times New Roman" w:hAnsi="Times New Roman"/>
          <w:b/>
          <w:color w:val="auto"/>
        </w:rPr>
        <w:t>3.4. Спортивная жизнь школы</w:t>
      </w:r>
      <w:bookmarkEnd w:id="18"/>
    </w:p>
    <w:p w14:paraId="48A636C6" w14:textId="77777777" w:rsidR="00FE0AEC" w:rsidRPr="00FE0AEC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B9031E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Принцип здоровьесбережения находит свое отражение также в насыщенной спортивной жизни школы. </w:t>
      </w:r>
    </w:p>
    <w:p w14:paraId="55D855C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14:paraId="676040E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октябре 2015 года – «Золотая осень» для обучающихся 3-4 классов и «Юный пловец» для обучающихся 2 класса; </w:t>
      </w:r>
    </w:p>
    <w:p w14:paraId="72A60CC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ноябре 2015 года – соревнования по плаванию, посвященные Дню матери, для обучающихся 5 классов и соревнования для обучающихся 6-7 классов в рамках подготовки к городскому старту;</w:t>
      </w:r>
    </w:p>
    <w:p w14:paraId="6744C64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декабре 2015 года – «Веселые эстафеты» среди команд учащихся 3-4-5 классов; </w:t>
      </w:r>
    </w:p>
    <w:p w14:paraId="547723B3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феврале 2016 года  - соревнования, посвященные Дню защитника Отечества, для обучающихся 5 классов; </w:t>
      </w:r>
    </w:p>
    <w:p w14:paraId="79A173A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марте 2016 – соревнования для обучающихся 6-7 классов в рамках подготовки к городскому старту и «Весенняя капель» для обучающихся 3-4 классов; </w:t>
      </w:r>
    </w:p>
    <w:p w14:paraId="41DF920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апреле 2016 года – соревнования для обучающихся 3-5 классов, сдача норм ГТО по плаванию для учащихся 1-8 классов, соревнования </w:t>
      </w:r>
      <w:r w:rsidRPr="00D12FAE">
        <w:rPr>
          <w:rFonts w:ascii="Times New Roman" w:hAnsi="Times New Roman"/>
          <w:sz w:val="28"/>
          <w:szCs w:val="28"/>
        </w:rPr>
        <w:lastRenderedPageBreak/>
        <w:t xml:space="preserve">среди обучающихся 1 классов «Веселые старты» и соревнования среди обучающихся 2-х классов «Юный пловец»; </w:t>
      </w:r>
    </w:p>
    <w:p w14:paraId="38F2232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мае 2016 года - Школьное первенство по плаванию среди 2-11 классов. </w:t>
      </w:r>
    </w:p>
    <w:p w14:paraId="3C3C999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Школьные спортивные мероприятия – это не «спорт ради спорта». Традиционно они являются частью системы воспитательной работы. В 2015-2016 учебном году в школе были проведены следующие спортивно-воспитательные мероприятия:</w:t>
      </w:r>
    </w:p>
    <w:p w14:paraId="7BDD15AF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Участие сборной команды обучающихся во Всероссийском дне бега «Кросс нации - 2015» (сентябрь 2015).  </w:t>
      </w:r>
    </w:p>
    <w:p w14:paraId="6B95E6FD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мини-футболу (октябрь 2015).</w:t>
      </w:r>
    </w:p>
    <w:p w14:paraId="70CB6108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Соревнования команд обучающихся школы и воспитанников отделения дошкольного образования детей (ноябрь 2015). </w:t>
      </w:r>
    </w:p>
    <w:p w14:paraId="45566A1D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Спортивные соревнования в рамках акции «Я выбираю спорт вместо пагубных привычек» среди 1-4-х и 5-7-х классов (ноябрь 2015).</w:t>
      </w:r>
    </w:p>
    <w:p w14:paraId="1F31BE44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Ежемесячные соревнования по волейболу среди обучающихся 7-9 классов. </w:t>
      </w:r>
    </w:p>
    <w:p w14:paraId="525D077A" w14:textId="77777777" w:rsidR="00FE0AEC" w:rsidRPr="00D12FAE" w:rsidRDefault="00FE0AEC" w:rsidP="00FE0AE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«Весёлые старты» для обучающихся 1-4 классов.</w:t>
      </w:r>
    </w:p>
    <w:p w14:paraId="55F4A5D1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2015-2016 учебном году велась активная работа по вовлечению обучающихся школы к сдаче нормативов ГТО. Всего от школы сдали нормативы ГТО – 88 человек. </w:t>
      </w:r>
    </w:p>
    <w:p w14:paraId="258A1C3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6A3DC8" w14:textId="77777777" w:rsidR="00FE0AEC" w:rsidRPr="00FE0AEC" w:rsidRDefault="00FE0AEC" w:rsidP="00FE0AEC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9" w:name="_Toc422825872"/>
      <w:r w:rsidRPr="00FE0AEC">
        <w:rPr>
          <w:rFonts w:ascii="Times New Roman" w:hAnsi="Times New Roman"/>
          <w:b/>
          <w:color w:val="auto"/>
        </w:rPr>
        <w:t>3.5. Результаты участия обучающихся в спортивных соревнованиях</w:t>
      </w:r>
      <w:bookmarkEnd w:id="19"/>
    </w:p>
    <w:p w14:paraId="0CD0F189" w14:textId="77777777" w:rsidR="00FE0AEC" w:rsidRPr="00D12FAE" w:rsidRDefault="00FE0AEC" w:rsidP="00FE0AE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1843"/>
        <w:gridCol w:w="1134"/>
      </w:tblGrid>
      <w:tr w:rsidR="00FE0AEC" w:rsidRPr="00D12FAE" w14:paraId="23C5F31B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CEBA0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C2C32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C4B21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F1D64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B74B0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E0AEC" w:rsidRPr="00D12FAE" w14:paraId="3B0189C2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0C290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Белькова Юлианна (4А)</w:t>
            </w:r>
          </w:p>
          <w:p w14:paraId="798FB42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Горбань Артём (3А)</w:t>
            </w:r>
          </w:p>
          <w:p w14:paraId="19004E9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Дерягин Даниил(3А)</w:t>
            </w:r>
          </w:p>
          <w:p w14:paraId="3BD480E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Жучков Дмитрий (3А)</w:t>
            </w:r>
          </w:p>
          <w:p w14:paraId="6262DE2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Некрытов Дмитрий(3А)</w:t>
            </w:r>
          </w:p>
          <w:p w14:paraId="05F1B17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Титкова Светлана(3А)</w:t>
            </w:r>
          </w:p>
          <w:p w14:paraId="24323BF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Цыганкова Вероника(3А)</w:t>
            </w:r>
          </w:p>
          <w:p w14:paraId="363401E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Шутова Таисия(3А)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3995B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3274E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3-4 классов ОУ СПб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BBF52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B878D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E0AEC" w:rsidRPr="00D12FAE" w14:paraId="08A09BF1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0E984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Гончаров Сергей(5А)</w:t>
            </w:r>
          </w:p>
          <w:p w14:paraId="5BF52D4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Кошкина Дарина(5А)</w:t>
            </w:r>
          </w:p>
          <w:p w14:paraId="67D76AF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Полыгалов Даниил(5А)</w:t>
            </w:r>
          </w:p>
          <w:p w14:paraId="4E30567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Цветкова Софья(5А)</w:t>
            </w:r>
          </w:p>
          <w:p w14:paraId="2F71AB9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Шамсиева Алиса(5А)</w:t>
            </w:r>
          </w:p>
          <w:p w14:paraId="36D04E3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Шупнёв Иван(5А)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56759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Гаврилова Е.С., </w:t>
            </w: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E91BB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Городские соревнования </w:t>
            </w: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по плаванию среди учащихся 5 классов ОУ СПб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D9D00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ЦО «СПб </w:t>
            </w: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ГДТЮ»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0EFA2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Участники</w:t>
            </w:r>
          </w:p>
        </w:tc>
      </w:tr>
      <w:tr w:rsidR="00FE0AEC" w:rsidRPr="00D12FAE" w14:paraId="16AABFFB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B2F5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>Абдулазизов Иброхимжон(6А)</w:t>
            </w:r>
          </w:p>
          <w:p w14:paraId="3AA2E3D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Абрамов Алексей(6А)</w:t>
            </w:r>
          </w:p>
          <w:p w14:paraId="160B3F1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Егорова Алина(6А)</w:t>
            </w:r>
          </w:p>
          <w:p w14:paraId="487F3D1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Журавель Алина(6А)</w:t>
            </w:r>
          </w:p>
          <w:p w14:paraId="5457E4B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Зайцева Злата(6Б)</w:t>
            </w:r>
          </w:p>
          <w:p w14:paraId="4AED106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Кабанов Артём(7А)</w:t>
            </w:r>
          </w:p>
          <w:p w14:paraId="039AF87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Шарипов Лазиз(7А)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39C34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05EF9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C5112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2FDFD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E0AEC" w:rsidRPr="00D12FAE" w14:paraId="215575FA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93AC3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Антонов Евгений(8А)</w:t>
            </w:r>
          </w:p>
          <w:p w14:paraId="4F4398D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Войчук Роман(10А)</w:t>
            </w:r>
          </w:p>
          <w:p w14:paraId="6F4C6E6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Иванова Виктория(10А)</w:t>
            </w:r>
          </w:p>
          <w:p w14:paraId="6233C1D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Лаппо Ксения(8А)</w:t>
            </w:r>
          </w:p>
          <w:p w14:paraId="769FB13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Павлов Максим(10А)</w:t>
            </w:r>
          </w:p>
          <w:p w14:paraId="675E649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Плотников Алексей(11А)</w:t>
            </w:r>
          </w:p>
          <w:p w14:paraId="2B45FE5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Проценко Кирилл(11А)</w:t>
            </w:r>
          </w:p>
          <w:p w14:paraId="373B821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Руднева Валерия(8А)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FA531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52960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8-11 классов ОУ СПб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52BAB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D14BC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E0AEC" w:rsidRPr="00D12FAE" w14:paraId="2139EFE9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9BB96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Команда ДЮП «Пламенное братство»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23BBF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14:paraId="18EEEAF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B9DA4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D12FAE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D12FAE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F7C4F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4CE6A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5F604489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B5838E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6-А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84B282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C0E97C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A261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243DB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7D01EF0E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32184F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10-А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DB4EB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66946C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Соревнования по стрельбе.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58CEF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080056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09097360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3CEA3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Команда 10-А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12841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1FFE8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Легкоатлетический забег «Василеостровская миля»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E34D42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17BF0E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1688F918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9BE3F2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6-11-А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848BFC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FB30EA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Легкоатлетическая эстафета «Весенние старты»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907033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2D43A5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3A9E3D2B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C8D3A1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8-9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6B8D05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0DE83D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Спартакиада молодёжи допризывного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932389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C6FB2A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E0AEC" w:rsidRPr="00D12FAE" w14:paraId="59A417FC" w14:textId="77777777" w:rsidTr="00FE0AE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9D7C53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Вынту Станислав (11-А)</w:t>
            </w:r>
          </w:p>
          <w:p w14:paraId="2BB776F6" w14:textId="77777777" w:rsidR="00FE0AEC" w:rsidRPr="00D12FAE" w:rsidRDefault="00FE0AEC" w:rsidP="00316F8C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Проценко Кирилл (11-А)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5B8A0B" w14:textId="77777777" w:rsidR="00FE0AEC" w:rsidRPr="00D12FAE" w:rsidRDefault="00FE0AEC" w:rsidP="00316F8C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CB9732" w14:textId="77777777" w:rsidR="00FE0AEC" w:rsidRPr="00D12FAE" w:rsidRDefault="00FE0AEC" w:rsidP="00316F8C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Соревнования по городошному спорту.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7432C7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CCDF6D" w14:textId="77777777" w:rsidR="00FE0AEC" w:rsidRPr="00D12FAE" w:rsidRDefault="00FE0AEC" w:rsidP="00316F8C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</w:tbl>
    <w:p w14:paraId="07391204" w14:textId="77777777" w:rsidR="00FE0AEC" w:rsidRPr="00D12FAE" w:rsidRDefault="00FE0AEC" w:rsidP="00FE0A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4D369" w14:textId="77777777" w:rsidR="00FE0AEC" w:rsidRPr="00D12FAE" w:rsidRDefault="00FE0AEC" w:rsidP="00FE0A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5. Участие обучающихся в творческих конкурсах в 2015-2016 учебном году</w:t>
      </w:r>
    </w:p>
    <w:p w14:paraId="23DF2037" w14:textId="77777777" w:rsidR="00FE0AEC" w:rsidRPr="00D12FAE" w:rsidRDefault="00FE0AEC" w:rsidP="00FE0AE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1E392E1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r w:rsidRPr="00D12FAE">
        <w:rPr>
          <w:rFonts w:ascii="Times New Roman" w:hAnsi="Times New Roman"/>
          <w:color w:val="auto"/>
        </w:rPr>
        <w:br w:type="page"/>
      </w:r>
      <w:bookmarkStart w:id="20" w:name="_Toc422825873"/>
      <w:r w:rsidRPr="00FE0AEC">
        <w:rPr>
          <w:rFonts w:ascii="Times New Roman" w:hAnsi="Times New Roman"/>
          <w:b/>
          <w:color w:val="auto"/>
        </w:rPr>
        <w:lastRenderedPageBreak/>
        <w:t>4. Воспитательная работа</w:t>
      </w:r>
      <w:bookmarkEnd w:id="20"/>
    </w:p>
    <w:p w14:paraId="5286A4B8" w14:textId="77777777" w:rsidR="00FE0AEC" w:rsidRPr="00FE0AEC" w:rsidRDefault="00FE0AEC" w:rsidP="00FE0AE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269FEAA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1" w:name="_Toc422825874"/>
      <w:r w:rsidRPr="00FE0AEC">
        <w:rPr>
          <w:rFonts w:ascii="Times New Roman" w:hAnsi="Times New Roman"/>
          <w:b/>
          <w:color w:val="auto"/>
        </w:rPr>
        <w:t>4.1. Патриотическое воспитание</w:t>
      </w:r>
      <w:bookmarkEnd w:id="21"/>
    </w:p>
    <w:p w14:paraId="075B6EB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B41E3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2015-2016 году стали: </w:t>
      </w:r>
    </w:p>
    <w:p w14:paraId="6DF8818A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Акция, посвящённая памяти жертв Бесланской трагедии. Организаторы – Матяжова А.А., Володина Е.М. (сентябрь 2015);</w:t>
      </w:r>
    </w:p>
    <w:p w14:paraId="718E8F9A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День призывника для учащихся 10 классов в военной части Сертолово (октябрь 2015); </w:t>
      </w:r>
    </w:p>
    <w:p w14:paraId="05280C8C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VI</w:t>
      </w:r>
      <w:r w:rsidRPr="00D12FAE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Матяжова А.А., Плотникова Н.В. (октябрь 2015); </w:t>
      </w:r>
    </w:p>
    <w:p w14:paraId="6C76053D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Акция-митинг, подготовленная и проведённая обучающимися школы, посвящённая минёрам-подводникам. Организаторы: Володина Е.М., Матяжова А.А. (январь 2016, май 2016);</w:t>
      </w:r>
    </w:p>
    <w:p w14:paraId="06B3DFB6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Матяжова А.А. (январь 2016); </w:t>
      </w:r>
    </w:p>
    <w:p w14:paraId="3D9A07FC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Литературная композиция, посвящённая дню освобождения Ленинграда от блокады «Поэты войны». Организаторы: Матяжова А.А., Зайцева А.А. (январь 2016); </w:t>
      </w:r>
    </w:p>
    <w:p w14:paraId="5931113B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Возложение цветов на Смоленском мемориальном кладбище обучающиеся 6-х классов. Организаторы: Матяжова А.А. (сентябрь 2015, май 2016); </w:t>
      </w:r>
    </w:p>
    <w:p w14:paraId="4A6EF799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«А может не было войны…». Организаторы: Березина Л.А., Плотникова Н.В., Струкова Е.В. (май 2016); </w:t>
      </w:r>
    </w:p>
    <w:p w14:paraId="1E1D8964" w14:textId="77777777" w:rsidR="00FE0AEC" w:rsidRPr="00D12FAE" w:rsidRDefault="00FE0AEC" w:rsidP="00FE0AE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</w:t>
      </w:r>
      <w:r w:rsidRPr="00D12FA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2016). </w:t>
      </w:r>
    </w:p>
    <w:p w14:paraId="6E2C8EE0" w14:textId="77777777" w:rsidR="00FE0AEC" w:rsidRPr="00D12FAE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3E722781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2" w:name="_Toc422825875"/>
      <w:r w:rsidRPr="00FE0AEC">
        <w:rPr>
          <w:rFonts w:ascii="Times New Roman" w:hAnsi="Times New Roman"/>
          <w:b/>
          <w:color w:val="auto"/>
        </w:rPr>
        <w:t>4.2. Воспитание сценой</w:t>
      </w:r>
      <w:bookmarkEnd w:id="22"/>
    </w:p>
    <w:p w14:paraId="3C624AB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D939E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2015-2016 учебный год – это целый калейдоскоп </w:t>
      </w:r>
      <w:r w:rsidRPr="00D12FAE">
        <w:rPr>
          <w:rFonts w:ascii="Times New Roman" w:hAnsi="Times New Roman"/>
          <w:b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14:paraId="25902512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Концерт ко Дню учителя. Организаторы: Володина Е.М., Матяжова А.А., Плотникова Н.В., Струкова Е.В., Березина Л.А. (октябрь 2015); </w:t>
      </w:r>
    </w:p>
    <w:p w14:paraId="25EAF390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Праздник «Посвящение в первоклассники». Организаторы: Володина Е.М., Матяжова А.А. (октябрь 2015);</w:t>
      </w:r>
    </w:p>
    <w:p w14:paraId="418EB4DA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VI</w:t>
      </w:r>
      <w:r w:rsidRPr="00D12FAE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Матяжова А.А., Плотникова Н.В. (октябрь 2015); </w:t>
      </w:r>
    </w:p>
    <w:p w14:paraId="1ABCEB5C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осени. Организаторы: Матяжова А.А., Володина Е.М. (октябрь 2015);</w:t>
      </w:r>
    </w:p>
    <w:p w14:paraId="5C9DEBEE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Музыкальный спектакль, посвящённый творчеству Л. Филатова «Сказ про стрельца – молодого удальца на новый лад»…». Организаторы: Березина Л.А., Плотникова Н.В., (декабрь 2015); </w:t>
      </w:r>
    </w:p>
    <w:p w14:paraId="3170FC8D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Фестиваль национальных культур «Мы вместе». Организаторы: Лобусова Н.Ю., Королева Н.М. (декабрь 2015); </w:t>
      </w:r>
    </w:p>
    <w:p w14:paraId="56958710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Литературная композиция, посвящённая дню освобождения Ленинграда от блокады «Поэты войны». Организаторы: Матяжова А.А., Зайцева А.А. (январь 2016); </w:t>
      </w:r>
    </w:p>
    <w:p w14:paraId="416B427C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Виртуальная экскурсия «История школы». Литературно-музыкальная композиция. Организаторы: Зайцева А.А. (январь 2016);</w:t>
      </w:r>
    </w:p>
    <w:p w14:paraId="4AE26870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посвящённый 8 марта. Организаторы: Володина Е.М., Матяжова А.А. (март 2016);</w:t>
      </w:r>
    </w:p>
    <w:p w14:paraId="6ACD5EE9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Литературно-музыкальная композиция «Ваше величество, женщина». Организаторы: Березина Л.А., Плотникова Н.В., Струкова Е.В. (март 2016); </w:t>
      </w:r>
    </w:p>
    <w:p w14:paraId="63BF02C2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</w:t>
      </w:r>
      <w:r w:rsidRPr="00D12FA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2016);</w:t>
      </w:r>
    </w:p>
    <w:p w14:paraId="31D9BEE5" w14:textId="77777777" w:rsidR="00FE0AEC" w:rsidRPr="00D12FAE" w:rsidRDefault="00FE0AEC" w:rsidP="00FE0AEC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«А может не было войны …». Организаторы: Березина Л.А., Плотникова Н.В., Струкова Е.В. (май 2016). </w:t>
      </w:r>
    </w:p>
    <w:p w14:paraId="097D18A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Таким образом, в 2015-2016 учебном году мы не нарушили традицию школы, и </w:t>
      </w:r>
      <w:r w:rsidRPr="00D12FAE">
        <w:rPr>
          <w:rFonts w:ascii="Times New Roman" w:hAnsi="Times New Roman"/>
          <w:b/>
          <w:sz w:val="28"/>
          <w:szCs w:val="28"/>
        </w:rPr>
        <w:t>практически каждый учащийся школы получил возможность выйти на сцену, попробовать себя в роли актера, получить заслуженную порцию аплодисментов.</w:t>
      </w:r>
      <w:r w:rsidRPr="00D12FAE">
        <w:rPr>
          <w:rFonts w:ascii="Times New Roman" w:hAnsi="Times New Roman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14:paraId="1F289B9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685B0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3" w:name="_Toc422825876"/>
      <w:r w:rsidRPr="00FE0AEC">
        <w:rPr>
          <w:rFonts w:ascii="Times New Roman" w:hAnsi="Times New Roman"/>
          <w:b/>
          <w:color w:val="auto"/>
        </w:rPr>
        <w:t>4.3. Экскурсионные мероприятия для учащихся</w:t>
      </w:r>
      <w:bookmarkEnd w:id="23"/>
    </w:p>
    <w:p w14:paraId="6DA39ED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12236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В 2015-2016 учебном году учащиеся школы приняли участие в следующих выездных мероприятиях:</w:t>
      </w:r>
    </w:p>
    <w:p w14:paraId="07E428C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1276"/>
        <w:gridCol w:w="6237"/>
      </w:tblGrid>
      <w:tr w:rsidR="00FE0AEC" w:rsidRPr="00D12FAE" w14:paraId="17B0895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A99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DD2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5B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Название музея, театра, библиотеки, кинотеатра и т.д.</w:t>
            </w:r>
          </w:p>
        </w:tc>
      </w:tr>
      <w:tr w:rsidR="00FE0AEC" w:rsidRPr="00D12FAE" w14:paraId="7E93FB6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032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F27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E1F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FE0AEC" w:rsidRPr="00D12FAE" w14:paraId="7592026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7DA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1E6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D62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FE0AEC" w:rsidRPr="00D12FAE" w14:paraId="15C7B38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91B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4DE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801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FE0AEC" w:rsidRPr="00D12FAE" w14:paraId="1625591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B66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B41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35D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FE0AEC" w:rsidRPr="00D12FAE" w14:paraId="70FB0C6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BB1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A64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1FC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Спартакиада ГТО</w:t>
            </w:r>
          </w:p>
        </w:tc>
      </w:tr>
      <w:tr w:rsidR="00FE0AEC" w:rsidRPr="00D12FAE" w14:paraId="1799078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F0D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DE2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DED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Спартакиада ГТО</w:t>
            </w:r>
          </w:p>
        </w:tc>
      </w:tr>
      <w:tr w:rsidR="00FE0AEC" w:rsidRPr="00D12FAE" w14:paraId="7C824B2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473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EBC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AA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FE0AEC" w:rsidRPr="00D12FAE" w14:paraId="72CDF0E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86A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C2E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4E9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FE0AEC" w:rsidRPr="00D12FAE" w14:paraId="6ABD0EA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16B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AF9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164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FE0AEC" w:rsidRPr="00D12FAE" w14:paraId="5180114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438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CC0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AF0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Кронверк Синема </w:t>
            </w:r>
          </w:p>
        </w:tc>
      </w:tr>
      <w:tr w:rsidR="00FE0AEC" w:rsidRPr="00D12FAE" w14:paraId="719D4A2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C9E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AAB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00E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FE0AEC" w:rsidRPr="00D12FAE" w14:paraId="658F5FC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47B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EC5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022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FE0AEC" w:rsidRPr="00D12FAE" w14:paraId="26AD7D5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A96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03D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51B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FE0AEC" w:rsidRPr="00D12FAE" w14:paraId="4094CD7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C5C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0B7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6ED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Техноарт </w:t>
            </w:r>
          </w:p>
        </w:tc>
      </w:tr>
      <w:tr w:rsidR="00FE0AEC" w:rsidRPr="00D12FAE" w14:paraId="4FCAC9F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CBA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CBA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49D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Кидбург</w:t>
            </w:r>
          </w:p>
        </w:tc>
      </w:tr>
      <w:tr w:rsidR="00FE0AEC" w:rsidRPr="00D12FAE" w14:paraId="5F8826B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F56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05.09.2015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060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138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Экспофорум акция “Я выбираю спорт”</w:t>
            </w:r>
          </w:p>
        </w:tc>
      </w:tr>
      <w:tr w:rsidR="00FE0AEC" w:rsidRPr="00D12FAE" w14:paraId="4F073BF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5B1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07.09.2015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9F2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898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Техноарт </w:t>
            </w:r>
          </w:p>
        </w:tc>
      </w:tr>
      <w:tr w:rsidR="00FE0AEC" w:rsidRPr="00D12FAE" w14:paraId="28435C3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3B7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EC3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266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Смоленское мемориальное кладбище </w:t>
            </w:r>
          </w:p>
        </w:tc>
      </w:tr>
      <w:tr w:rsidR="00FE0AEC" w:rsidRPr="00D12FAE" w14:paraId="19C580E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BFC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798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FF4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Фонд им. Суслова </w:t>
            </w:r>
          </w:p>
        </w:tc>
      </w:tr>
      <w:tr w:rsidR="00FE0AEC" w:rsidRPr="00D12FAE" w14:paraId="54FE2E1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725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4B9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035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Фонд им. Суслова </w:t>
            </w:r>
          </w:p>
        </w:tc>
      </w:tr>
      <w:tr w:rsidR="00FE0AEC" w:rsidRPr="00D12FAE" w14:paraId="372C748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F9C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E8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D6E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Техноарт </w:t>
            </w:r>
          </w:p>
        </w:tc>
      </w:tr>
      <w:tr w:rsidR="00FE0AEC" w:rsidRPr="00D12FAE" w14:paraId="5FC4938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D2A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382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DD7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 Сводный хор</w:t>
            </w:r>
          </w:p>
        </w:tc>
      </w:tr>
      <w:tr w:rsidR="00FE0AEC" w:rsidRPr="00D12FAE" w14:paraId="0C09123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09C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83B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B3D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 Сводный хор</w:t>
            </w:r>
          </w:p>
        </w:tc>
      </w:tr>
      <w:tr w:rsidR="00FE0AEC" w:rsidRPr="00D12FAE" w14:paraId="0F7F531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193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92B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961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Техноарт </w:t>
            </w:r>
          </w:p>
        </w:tc>
      </w:tr>
      <w:tr w:rsidR="00FE0AEC" w:rsidRPr="00D12FAE" w14:paraId="19952B0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3F8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69D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861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FE0AEC" w:rsidRPr="00D12FAE" w14:paraId="5A1228A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279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F43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C1B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FE0AEC" w:rsidRPr="00D12FAE" w14:paraId="0C9AA8B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57B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31D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ED7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Соревнования Морская миля </w:t>
            </w:r>
          </w:p>
        </w:tc>
      </w:tr>
      <w:tr w:rsidR="00FE0AEC" w:rsidRPr="00D12FAE" w14:paraId="08C78F4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7C2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11-16.09.2015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A25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BA5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Слёт ДЮП ДОЛ “Заря”</w:t>
            </w:r>
          </w:p>
        </w:tc>
      </w:tr>
      <w:tr w:rsidR="00FE0AEC" w:rsidRPr="00D12FAE" w14:paraId="11740CE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1B7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A1A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ACE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FE0AEC" w:rsidRPr="00D12FAE" w14:paraId="51212EC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45F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FFD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10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FE0AEC" w:rsidRPr="00D12FAE" w14:paraId="7E0B734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87F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FC9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31F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Геологоразведочный музей </w:t>
            </w:r>
          </w:p>
        </w:tc>
      </w:tr>
      <w:tr w:rsidR="00FE0AEC" w:rsidRPr="00D12FAE" w14:paraId="074586F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840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55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1DB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FE0AEC" w:rsidRPr="00D12FAE" w14:paraId="670FE03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8B6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4BE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B45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FE0AEC" w:rsidRPr="00D12FAE" w14:paraId="7AD6364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A44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D20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F96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FE0AEC" w:rsidRPr="00D12FAE" w14:paraId="7C24EDB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C7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4D8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67B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FE0AEC" w:rsidRPr="00D12FAE" w14:paraId="1F47243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403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B42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45A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ОАО “Алмаз”</w:t>
            </w:r>
          </w:p>
        </w:tc>
      </w:tr>
      <w:tr w:rsidR="00FE0AEC" w:rsidRPr="00D12FAE" w14:paraId="4BFAA8C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BC4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C98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179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Токсово Зубровник </w:t>
            </w:r>
          </w:p>
        </w:tc>
      </w:tr>
      <w:tr w:rsidR="00FE0AEC" w:rsidRPr="00D12FAE" w14:paraId="280B126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E6B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A23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15F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Токсово Зубровник </w:t>
            </w:r>
          </w:p>
        </w:tc>
      </w:tr>
      <w:tr w:rsidR="00FE0AEC" w:rsidRPr="00D12FAE" w14:paraId="6AAE3CE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D98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D1C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E48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“На Неве”</w:t>
            </w:r>
          </w:p>
        </w:tc>
      </w:tr>
      <w:tr w:rsidR="00FE0AEC" w:rsidRPr="00D12FAE" w14:paraId="6A289D5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009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F53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56A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FE0AEC" w:rsidRPr="00D12FAE" w14:paraId="064BD08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B7F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C3D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8, 11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CB6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Ярмарка профессий</w:t>
            </w:r>
          </w:p>
        </w:tc>
      </w:tr>
      <w:tr w:rsidR="00FE0AEC" w:rsidRPr="00D12FAE" w14:paraId="02915BE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23F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687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62E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Ярмарка профессий </w:t>
            </w:r>
          </w:p>
        </w:tc>
      </w:tr>
      <w:tr w:rsidR="00FE0AEC" w:rsidRPr="00D12FAE" w14:paraId="749287D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AB0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D38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DF4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FE0AEC" w:rsidRPr="00D12FAE" w14:paraId="40D3FE7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8C2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BB8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ABF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пожарной охраны </w:t>
            </w:r>
          </w:p>
        </w:tc>
      </w:tr>
      <w:tr w:rsidR="00FE0AEC" w:rsidRPr="00D12FAE" w14:paraId="0E87224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589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D97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90D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Районная библиотека им. Островского </w:t>
            </w:r>
          </w:p>
        </w:tc>
      </w:tr>
      <w:tr w:rsidR="00FE0AEC" w:rsidRPr="00D12FAE" w14:paraId="5012970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BA4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8C5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B46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 </w:t>
            </w:r>
          </w:p>
        </w:tc>
      </w:tr>
      <w:tr w:rsidR="00FE0AEC" w:rsidRPr="00D12FAE" w14:paraId="4BEF72F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D50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762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21A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 </w:t>
            </w:r>
          </w:p>
        </w:tc>
      </w:tr>
      <w:tr w:rsidR="00FE0AEC" w:rsidRPr="00D12FAE" w14:paraId="0224D10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33E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A5D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23A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ОУ № 312 Фрунзенский р-н</w:t>
            </w:r>
          </w:p>
        </w:tc>
      </w:tr>
      <w:tr w:rsidR="00FE0AEC" w:rsidRPr="00D12FAE" w14:paraId="6061E197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C49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27F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73D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кукол </w:t>
            </w:r>
          </w:p>
        </w:tc>
      </w:tr>
      <w:tr w:rsidR="00FE0AEC" w:rsidRPr="00D12FAE" w14:paraId="010A359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44C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82B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148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FE0AEC" w:rsidRPr="00D12FAE" w14:paraId="1F916E9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9E9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F96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7F4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Дворец Меньшикова </w:t>
            </w:r>
          </w:p>
        </w:tc>
      </w:tr>
      <w:tr w:rsidR="00FE0AEC" w:rsidRPr="00D12FAE" w14:paraId="4AB3F6A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0EF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D6F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113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Экспофорум </w:t>
            </w:r>
          </w:p>
        </w:tc>
      </w:tr>
      <w:tr w:rsidR="00FE0AEC" w:rsidRPr="00D12FAE" w14:paraId="5729460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E4D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33C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E05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Социальный дом </w:t>
            </w:r>
          </w:p>
        </w:tc>
      </w:tr>
      <w:tr w:rsidR="00FE0AEC" w:rsidRPr="00D12FAE" w14:paraId="2CCD832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1FC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201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C89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Кидбург </w:t>
            </w:r>
          </w:p>
        </w:tc>
      </w:tr>
      <w:tr w:rsidR="00FE0AEC" w:rsidRPr="00D12FAE" w14:paraId="6435278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0BA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936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F96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Сказки на Неве</w:t>
            </w:r>
          </w:p>
        </w:tc>
      </w:tr>
      <w:tr w:rsidR="00FE0AEC" w:rsidRPr="00D12FAE" w14:paraId="10E4862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3FD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6CA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2AE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Сказки на Неве </w:t>
            </w:r>
          </w:p>
        </w:tc>
      </w:tr>
      <w:tr w:rsidR="00FE0AEC" w:rsidRPr="00D12FAE" w14:paraId="75330AB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B85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05E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58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FE0AEC" w:rsidRPr="00D12FAE" w14:paraId="53F3CA0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5E7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518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484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FE0AEC" w:rsidRPr="00D12FAE" w14:paraId="06E467E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50E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346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7EF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ДДТ “На 9 линии”</w:t>
            </w:r>
          </w:p>
        </w:tc>
      </w:tr>
      <w:tr w:rsidR="00FE0AEC" w:rsidRPr="00D12FAE" w14:paraId="113C3D6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D0B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636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85F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музыкальной комедии </w:t>
            </w:r>
          </w:p>
        </w:tc>
      </w:tr>
      <w:tr w:rsidR="00FE0AEC" w:rsidRPr="00D12FAE" w14:paraId="43CFF91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690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697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B7B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в/ч 56529-2</w:t>
            </w:r>
          </w:p>
        </w:tc>
      </w:tr>
      <w:tr w:rsidR="00FE0AEC" w:rsidRPr="00D12FAE" w14:paraId="6B74B71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FE5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27.10.2015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034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ADE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Эрмитаж </w:t>
            </w:r>
          </w:p>
        </w:tc>
      </w:tr>
      <w:tr w:rsidR="00FE0AEC" w:rsidRPr="00D12FAE" w14:paraId="1FDB171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839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15C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ДЮП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9E3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</w:t>
            </w:r>
          </w:p>
        </w:tc>
      </w:tr>
      <w:tr w:rsidR="00FE0AEC" w:rsidRPr="00D12FAE" w14:paraId="46041E4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C44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48A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ДЮП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3AB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</w:t>
            </w:r>
          </w:p>
        </w:tc>
      </w:tr>
      <w:tr w:rsidR="00FE0AEC" w:rsidRPr="00D12FAE" w14:paraId="5BBD68A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57B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DDF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380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“Сказки на Неве”</w:t>
            </w:r>
          </w:p>
        </w:tc>
      </w:tr>
      <w:tr w:rsidR="00FE0AEC" w:rsidRPr="00D12FAE" w14:paraId="0291D2A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646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908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3AB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“Сказки на Неве”</w:t>
            </w:r>
          </w:p>
        </w:tc>
      </w:tr>
      <w:tr w:rsidR="00FE0AEC" w:rsidRPr="00D12FAE" w14:paraId="6236B18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204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E6B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B75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молодёжи. Игра “Развеем дым”.</w:t>
            </w:r>
          </w:p>
        </w:tc>
      </w:tr>
      <w:tr w:rsidR="00FE0AEC" w:rsidRPr="00D12FAE" w14:paraId="0BB2982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B79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32B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0FD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Марионеток. </w:t>
            </w:r>
          </w:p>
        </w:tc>
      </w:tr>
      <w:tr w:rsidR="00FE0AEC" w:rsidRPr="00D12FAE" w14:paraId="6BF3E4E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E88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5CC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822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Марионеток. </w:t>
            </w:r>
          </w:p>
        </w:tc>
      </w:tr>
      <w:tr w:rsidR="00FE0AEC" w:rsidRPr="00D12FAE" w14:paraId="68A50BD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977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12.11.2015 16.00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86C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2BE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Князь-Владимирский собор</w:t>
            </w:r>
          </w:p>
        </w:tc>
      </w:tr>
      <w:tr w:rsidR="00FE0AEC" w:rsidRPr="00D12FAE" w14:paraId="20156D6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351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12.11.2015 16.00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210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E9A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Князь-Владимирский собор </w:t>
            </w:r>
          </w:p>
        </w:tc>
      </w:tr>
      <w:tr w:rsidR="00FE0AEC" w:rsidRPr="00D12FAE" w14:paraId="569862D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2DA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8D8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0AB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Дорогами победы. Музей обороны и блокады Ленинграда. </w:t>
            </w:r>
          </w:p>
        </w:tc>
      </w:tr>
      <w:tr w:rsidR="00FE0AEC" w:rsidRPr="00D12FAE" w14:paraId="06FDECB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E9C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DB7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A84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им. Макарова </w:t>
            </w:r>
          </w:p>
        </w:tc>
      </w:tr>
      <w:tr w:rsidR="00FE0AEC" w:rsidRPr="00D12FAE" w14:paraId="2BD831B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B79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3CA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7EC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академии художеств </w:t>
            </w:r>
          </w:p>
        </w:tc>
      </w:tr>
      <w:tr w:rsidR="00FE0AEC" w:rsidRPr="00D12FAE" w14:paraId="77B1142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433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97F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7F0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Кунсткамера </w:t>
            </w:r>
          </w:p>
        </w:tc>
      </w:tr>
      <w:tr w:rsidR="00FE0AEC" w:rsidRPr="00D12FAE" w14:paraId="4152331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F9D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24.11.2015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CFB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0C1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спорта</w:t>
            </w:r>
          </w:p>
        </w:tc>
      </w:tr>
      <w:tr w:rsidR="00FE0AEC" w:rsidRPr="00D12FAE" w14:paraId="1EC27BA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A81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676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6C8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спорта </w:t>
            </w:r>
          </w:p>
        </w:tc>
      </w:tr>
      <w:tr w:rsidR="00FE0AEC" w:rsidRPr="00D12FAE" w14:paraId="5915E81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FB4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FB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083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FE0AEC" w:rsidRPr="00D12FAE" w14:paraId="04B24352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C17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8F9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E89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FE0AEC" w:rsidRPr="00D12FAE" w14:paraId="4111010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544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65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EA4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Ледовый дворец</w:t>
            </w:r>
          </w:p>
        </w:tc>
      </w:tr>
      <w:tr w:rsidR="00FE0AEC" w:rsidRPr="00D12FAE" w14:paraId="00B63A8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562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31B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3CF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Ледовый дворец</w:t>
            </w:r>
          </w:p>
        </w:tc>
      </w:tr>
      <w:tr w:rsidR="00FE0AEC" w:rsidRPr="00D12FAE" w14:paraId="12912C1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3D7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DCF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DF4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FE0AEC" w:rsidRPr="00D12FAE" w14:paraId="346A88B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2A6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916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A0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FE0AEC" w:rsidRPr="00D12FAE" w14:paraId="6064DE4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349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69B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317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FE0AEC" w:rsidRPr="00D12FAE" w14:paraId="6D37C42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06A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26.12.2015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87A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71C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Морской корпус Петра Великого </w:t>
            </w:r>
          </w:p>
        </w:tc>
      </w:tr>
      <w:tr w:rsidR="00FE0AEC" w:rsidRPr="00D12FAE" w14:paraId="5831369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AC0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D09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56F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FE0AEC" w:rsidRPr="00D12FAE" w14:paraId="158C771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0CE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EAA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69D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Дом милосердия </w:t>
            </w:r>
          </w:p>
        </w:tc>
      </w:tr>
      <w:tr w:rsidR="00FE0AEC" w:rsidRPr="00D12FAE" w14:paraId="640257F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AF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D1A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10C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FE0AEC" w:rsidRPr="00D12FAE" w14:paraId="7FAE28B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4E4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59E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B1A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FE0AEC" w:rsidRPr="00D12FAE" w14:paraId="6A3101F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44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2D6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06E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Океанариум</w:t>
            </w:r>
          </w:p>
        </w:tc>
      </w:tr>
      <w:tr w:rsidR="00FE0AEC" w:rsidRPr="00D12FAE" w14:paraId="7FAAF3A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2FE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971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970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Академия художеств</w:t>
            </w:r>
          </w:p>
        </w:tc>
      </w:tr>
      <w:tr w:rsidR="00FE0AEC" w:rsidRPr="00D12FAE" w14:paraId="69A5883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677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25.01.2016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498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AA7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Русский музей</w:t>
            </w:r>
          </w:p>
        </w:tc>
      </w:tr>
      <w:tr w:rsidR="00FE0AEC" w:rsidRPr="00D12FAE" w14:paraId="3B3E258E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A32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13.02.2016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09D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CAC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Мариинский театр </w:t>
            </w:r>
          </w:p>
        </w:tc>
      </w:tr>
      <w:tr w:rsidR="00FE0AEC" w:rsidRPr="00D12FAE" w14:paraId="07D77D4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918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26.02.2016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B2D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6C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СК “Юбилейный”</w:t>
            </w:r>
          </w:p>
        </w:tc>
      </w:tr>
      <w:tr w:rsidR="00FE0AEC" w:rsidRPr="00D12FAE" w14:paraId="5124780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9C4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03.03.2016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6D0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E33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Сдача норм ГТО.</w:t>
            </w:r>
          </w:p>
        </w:tc>
      </w:tr>
      <w:tr w:rsidR="00FE0AEC" w:rsidRPr="00D12FAE" w14:paraId="17D9FA1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E12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969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533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FE0AEC" w:rsidRPr="00D12FAE" w14:paraId="1DE4A0C7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E68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9C0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3BC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FE0AEC" w:rsidRPr="00D12FAE" w14:paraId="138C51F7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AC3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7D1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B82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Драматический театр </w:t>
            </w:r>
          </w:p>
        </w:tc>
      </w:tr>
      <w:tr w:rsidR="00FE0AEC" w:rsidRPr="00D12FAE" w14:paraId="34E2805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212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FC3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Хор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25F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Фестиваль Арт-парад в Доме молодежи</w:t>
            </w:r>
          </w:p>
        </w:tc>
      </w:tr>
      <w:tr w:rsidR="00FE0AEC" w:rsidRPr="00D12FAE" w14:paraId="5724AED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B2D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AEE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DB2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FE0AEC" w:rsidRPr="00D12FAE" w14:paraId="2166824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BDC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752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59E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Культурно-досуговый центр Московского района</w:t>
            </w:r>
          </w:p>
        </w:tc>
      </w:tr>
      <w:tr w:rsidR="00FE0AEC" w:rsidRPr="00D12FAE" w14:paraId="31AB9A8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C0C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43B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CBB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Русский этнографический музей </w:t>
            </w:r>
          </w:p>
        </w:tc>
      </w:tr>
      <w:tr w:rsidR="00FE0AEC" w:rsidRPr="00D12FAE" w14:paraId="0C42A45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0AF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D09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29E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МЧС Центрального района </w:t>
            </w:r>
          </w:p>
        </w:tc>
      </w:tr>
      <w:tr w:rsidR="00FE0AEC" w:rsidRPr="00D12FAE" w14:paraId="3917847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74A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A0C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CD0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FE0AEC" w:rsidRPr="00D12FAE" w14:paraId="420A0B5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E44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8AB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BCE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Соревнования по ППС</w:t>
            </w:r>
          </w:p>
        </w:tc>
      </w:tr>
      <w:tr w:rsidR="00FE0AEC" w:rsidRPr="00D12FAE" w14:paraId="30EAC6F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996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31.03.2016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854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9B6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Соревнования по ППС</w:t>
            </w:r>
          </w:p>
        </w:tc>
      </w:tr>
      <w:tr w:rsidR="00FE0AEC" w:rsidRPr="00D12FAE" w14:paraId="6360750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76D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8A1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BE8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Тренировочный центр МЧС</w:t>
            </w:r>
          </w:p>
        </w:tc>
      </w:tr>
      <w:tr w:rsidR="00FE0AEC" w:rsidRPr="00D12FAE" w14:paraId="24053C2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4C5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07.04.2016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610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24B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Акция “Мы готовы к ГТО”. Школа № 15 </w:t>
            </w:r>
          </w:p>
        </w:tc>
      </w:tr>
      <w:tr w:rsidR="00FE0AEC" w:rsidRPr="00D12FAE" w14:paraId="59B3EB30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1B5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54D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98F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ДОЛ Солнечный </w:t>
            </w:r>
          </w:p>
        </w:tc>
      </w:tr>
      <w:tr w:rsidR="00FE0AEC" w:rsidRPr="00D12FAE" w14:paraId="65B529E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830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20.04.2016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8CC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E98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Зеленогорск в/ч 03216</w:t>
            </w:r>
          </w:p>
        </w:tc>
      </w:tr>
      <w:tr w:rsidR="00FE0AEC" w:rsidRPr="00D12FAE" w14:paraId="7233B6D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436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BD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CC2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Экоквест. Опочининский сад </w:t>
            </w:r>
          </w:p>
        </w:tc>
      </w:tr>
      <w:tr w:rsidR="00FE0AEC" w:rsidRPr="00D12FAE" w14:paraId="13E4C13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BC5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F64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E2D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Лисий нос. </w:t>
            </w:r>
          </w:p>
        </w:tc>
      </w:tr>
      <w:tr w:rsidR="00FE0AEC" w:rsidRPr="00D12FAE" w14:paraId="6962B495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B30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8DF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A52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Смоленское мемориальное кладбище. </w:t>
            </w:r>
          </w:p>
        </w:tc>
      </w:tr>
      <w:tr w:rsidR="00FE0AEC" w:rsidRPr="00D12FAE" w14:paraId="6F4D392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B0E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D35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157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5E3FB37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B59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27F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6-7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94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4597FBA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581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046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181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Туртир по Самбо. </w:t>
            </w:r>
          </w:p>
        </w:tc>
      </w:tr>
      <w:tr w:rsidR="00FE0AEC" w:rsidRPr="00D12FAE" w14:paraId="07C99D5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38A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FEF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5-7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2E5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7789861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CF4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4F4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08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ЦФКиС ВО</w:t>
            </w:r>
          </w:p>
        </w:tc>
      </w:tr>
      <w:tr w:rsidR="00FE0AEC" w:rsidRPr="00D12FAE" w14:paraId="1DC02931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475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DCB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D37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45E9A31B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EFA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A68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50A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МЧС </w:t>
            </w:r>
          </w:p>
        </w:tc>
      </w:tr>
      <w:tr w:rsidR="00FE0AEC" w:rsidRPr="00D12FAE" w14:paraId="1650EAB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227E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3E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DCA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5F5C9898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FAF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0F25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FA9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7744828D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F75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31D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28A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талантов. </w:t>
            </w:r>
          </w:p>
        </w:tc>
      </w:tr>
      <w:tr w:rsidR="00FE0AEC" w:rsidRPr="00D12FAE" w14:paraId="665B714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1C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229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7B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талантов. </w:t>
            </w:r>
          </w:p>
        </w:tc>
      </w:tr>
      <w:tr w:rsidR="00FE0AEC" w:rsidRPr="00D12FAE" w14:paraId="7D770CCC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65B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1A4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3F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Сестрорецкий рубеж. </w:t>
            </w:r>
          </w:p>
        </w:tc>
      </w:tr>
      <w:tr w:rsidR="00FE0AEC" w:rsidRPr="00D12FAE" w14:paraId="34D95B63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EA0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6C4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E5A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445469CF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BA6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1E23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B1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08981A74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13D8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4A0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61B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165D61E9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D9C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7FB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C52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3592194A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E636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72CA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B30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FE0AEC" w:rsidRPr="00D12FAE" w14:paraId="347BD136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0E7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B83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D18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Солнечное. </w:t>
            </w:r>
          </w:p>
        </w:tc>
      </w:tr>
      <w:tr w:rsidR="00FE0AEC" w:rsidRPr="00D12FAE" w14:paraId="783A9C37" w14:textId="77777777" w:rsidTr="00316F8C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C6E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68C9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B61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Мельничный ручей. </w:t>
            </w:r>
          </w:p>
        </w:tc>
      </w:tr>
    </w:tbl>
    <w:p w14:paraId="7B87D55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Табл.6. Экскурсионные мероприятия</w:t>
      </w:r>
    </w:p>
    <w:p w14:paraId="2510C2C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F0D011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Для обучающихся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14:paraId="00F0B7E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14:paraId="2DCC4195" w14:textId="77777777" w:rsidR="00FE0AEC" w:rsidRPr="00D12FAE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0FFCC61A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4" w:name="_Toc422825877"/>
      <w:r w:rsidRPr="00FE0AEC">
        <w:rPr>
          <w:rFonts w:ascii="Times New Roman" w:hAnsi="Times New Roman"/>
          <w:b/>
          <w:color w:val="auto"/>
        </w:rPr>
        <w:t>4.4. Калейдоскоп событий</w:t>
      </w:r>
      <w:bookmarkEnd w:id="24"/>
    </w:p>
    <w:p w14:paraId="6F4891A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95AD9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14:paraId="57EF138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9CCA33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Сентябрь 2015</w:t>
      </w:r>
    </w:p>
    <w:p w14:paraId="0A9F57C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DF6D6AB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Сентября.</w:t>
      </w:r>
    </w:p>
    <w:p w14:paraId="21961725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Выставка поделок из природного материала «Сказки из огорода» (совместные работы обучающихся отделения дошкольного образования детей и их родителей).</w:t>
      </w:r>
    </w:p>
    <w:p w14:paraId="1602A2B0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 поделок учащихся начальной школы из природного материала «Осенняя сказка».</w:t>
      </w:r>
    </w:p>
    <w:p w14:paraId="7E27EEE9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Всероссийский урок «Я талантлив».</w:t>
      </w:r>
    </w:p>
    <w:p w14:paraId="5D054A97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Слёт дружин юных пожарных.</w:t>
      </w:r>
    </w:p>
    <w:p w14:paraId="2F0B7D11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Месячник пожарной безопасности. </w:t>
      </w:r>
    </w:p>
    <w:p w14:paraId="66C9B277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Посещение выставки «Образование. Карьера. Досуг».</w:t>
      </w:r>
    </w:p>
    <w:p w14:paraId="62D06F65" w14:textId="77777777" w:rsidR="00FE0AEC" w:rsidRPr="00D12FAE" w:rsidRDefault="00FE0AEC" w:rsidP="00FE0AEC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Декада по пропаганде ПДД.</w:t>
      </w:r>
    </w:p>
    <w:p w14:paraId="714E72A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92096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Октябрь 2015</w:t>
      </w:r>
    </w:p>
    <w:p w14:paraId="22806574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0D83A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Общегородской субботник. Акция «Чистый двор - чистый ум».</w:t>
      </w:r>
    </w:p>
    <w:p w14:paraId="2B33EEAE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День самоуправления. </w:t>
      </w:r>
    </w:p>
    <w:p w14:paraId="0258593D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Месячник пожарной безопасности. </w:t>
      </w:r>
    </w:p>
    <w:p w14:paraId="12642C57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Урок безопасности по ПДД для обучающихся ОДОД «Безопасное детство».</w:t>
      </w:r>
    </w:p>
    <w:p w14:paraId="2805BB68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Урок по безопасности дорожного движения «Зелёный, желтый, красный».</w:t>
      </w:r>
    </w:p>
    <w:p w14:paraId="7EF35F4B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Торжественное посвящение в члены ДЮП.</w:t>
      </w:r>
    </w:p>
    <w:p w14:paraId="599BAA45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«Золотая осень».</w:t>
      </w:r>
    </w:p>
    <w:p w14:paraId="43DFF3CE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«Юный пловец».</w:t>
      </w:r>
    </w:p>
    <w:p w14:paraId="0198FE68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Единый информационный день безопасности в интернете.</w:t>
      </w:r>
    </w:p>
    <w:p w14:paraId="656483B7" w14:textId="77777777" w:rsidR="00FE0AEC" w:rsidRPr="00D12FAE" w:rsidRDefault="00FE0AEC" w:rsidP="00FE0AEC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Торжественное посвящение в первоклассники. </w:t>
      </w:r>
    </w:p>
    <w:p w14:paraId="5C1DFC90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 </w:t>
      </w:r>
    </w:p>
    <w:p w14:paraId="056F1A00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24524E1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lastRenderedPageBreak/>
        <w:t>Ноябрь 2015</w:t>
      </w:r>
    </w:p>
    <w:p w14:paraId="01A48C08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09CBC8A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детей.</w:t>
      </w:r>
    </w:p>
    <w:p w14:paraId="37F9C55D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Профилактическая игра «Развеем дым».</w:t>
      </w:r>
    </w:p>
    <w:p w14:paraId="04154DDA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Мероприятия в рамках проведения Дня толерантности. </w:t>
      </w:r>
    </w:p>
    <w:p w14:paraId="405863E2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Интернет-урок «Имею право знать!».</w:t>
      </w:r>
    </w:p>
    <w:p w14:paraId="19FCBE14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Всероссийский урок налоговой грамотности. </w:t>
      </w:r>
    </w:p>
    <w:p w14:paraId="1014CB1A" w14:textId="77777777" w:rsidR="00FE0AEC" w:rsidRPr="00D12FAE" w:rsidRDefault="00FE0AEC" w:rsidP="00FE0AE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Соревнования по плаванию. </w:t>
      </w:r>
    </w:p>
    <w:p w14:paraId="08C06304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7A3374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Декабрь 2015</w:t>
      </w:r>
    </w:p>
    <w:p w14:paraId="2B8C08F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641B138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Предметная неделя иностранного языка.</w:t>
      </w:r>
    </w:p>
    <w:p w14:paraId="11388CFC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Общешкольная лекция «Как не стать жертвой преступления».</w:t>
      </w:r>
    </w:p>
    <w:p w14:paraId="418558A4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 художественно перевода 9-11 кл.</w:t>
      </w:r>
    </w:p>
    <w:p w14:paraId="33A67527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Конкурс-выставка рождественских плакатов на английском языке для 2-9 кл.</w:t>
      </w:r>
    </w:p>
    <w:p w14:paraId="13E93063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Всероссийская акция «Час кода».</w:t>
      </w:r>
    </w:p>
    <w:p w14:paraId="73F209EC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Зимний шахматный турнир.</w:t>
      </w:r>
    </w:p>
    <w:p w14:paraId="27739946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Всероссийский урок света.</w:t>
      </w:r>
    </w:p>
    <w:p w14:paraId="18CBD3B2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«Новый год», новогодние представления.</w:t>
      </w:r>
    </w:p>
    <w:p w14:paraId="5E850F28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сбору вторсырья.</w:t>
      </w:r>
    </w:p>
    <w:p w14:paraId="31A353EA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«Весёлые старты».</w:t>
      </w:r>
    </w:p>
    <w:p w14:paraId="61D6FE70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по профориентации.</w:t>
      </w:r>
    </w:p>
    <w:p w14:paraId="0FEC0501" w14:textId="77777777" w:rsidR="00FE0AEC" w:rsidRPr="00D12FAE" w:rsidRDefault="00FE0AEC" w:rsidP="00FE0AEC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Мероприятия в рамках международного дня борьбы с коррупцией. </w:t>
      </w:r>
    </w:p>
    <w:p w14:paraId="6C88A39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7F85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Январь 2016</w:t>
      </w:r>
    </w:p>
    <w:p w14:paraId="53FE4B5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9E0600" w14:textId="77777777" w:rsidR="00FE0AEC" w:rsidRPr="00D12FAE" w:rsidRDefault="00FE0AEC" w:rsidP="00FE0AEC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детей;</w:t>
      </w:r>
    </w:p>
    <w:p w14:paraId="12591854" w14:textId="77777777" w:rsidR="00FE0AEC" w:rsidRPr="00D12FAE" w:rsidRDefault="00FE0AEC" w:rsidP="00FE0AEC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Предметная неделя общественных наук.</w:t>
      </w:r>
    </w:p>
    <w:p w14:paraId="7F06F852" w14:textId="77777777" w:rsidR="00FE0AEC" w:rsidRPr="00D12FAE" w:rsidRDefault="00FE0AEC" w:rsidP="00FE0AEC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плаванию.</w:t>
      </w:r>
    </w:p>
    <w:p w14:paraId="49716FA1" w14:textId="77777777" w:rsidR="00FE0AEC" w:rsidRPr="00D12FAE" w:rsidRDefault="00FE0AEC" w:rsidP="00FE0AEC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 поделок, конкурс «Боевой листок» в рамках дня снятия Блокады Ленинграда;</w:t>
      </w:r>
    </w:p>
    <w:p w14:paraId="1FD4477C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C72B4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Февраль 2016</w:t>
      </w:r>
    </w:p>
    <w:p w14:paraId="4CD4045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CB7EE6C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посвящённый «Дню защитника Отечества» с участие родителей в отделении дошкольного образования детей.</w:t>
      </w:r>
    </w:p>
    <w:p w14:paraId="37429D7F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Россия».</w:t>
      </w:r>
    </w:p>
    <w:p w14:paraId="11A0D925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Мероприятия в рамках недели «Безопасного интернета». </w:t>
      </w:r>
    </w:p>
    <w:p w14:paraId="62B72945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Соревнования по плаванию.</w:t>
      </w:r>
    </w:p>
    <w:p w14:paraId="27B72B30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Неделя математики в начальной школе. </w:t>
      </w:r>
    </w:p>
    <w:p w14:paraId="3900923A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Открытый общегородской урок «Выборы. Избирательное право». </w:t>
      </w:r>
    </w:p>
    <w:p w14:paraId="65F680FA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Фестиваль-конкурс хорового и народного творчества «Солнечная капель».</w:t>
      </w:r>
    </w:p>
    <w:p w14:paraId="3CBEE2B8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Спартакиада в рамках городской программы «Школа – территория ЗОЖ».</w:t>
      </w:r>
    </w:p>
    <w:p w14:paraId="020C75E7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Театральный урок в Мариинском театре</w:t>
      </w:r>
    </w:p>
    <w:p w14:paraId="3313D637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0DD7C6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Март 2016</w:t>
      </w:r>
    </w:p>
    <w:p w14:paraId="7D1B7E99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2D4B237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детей.</w:t>
      </w:r>
    </w:p>
    <w:p w14:paraId="54C59A8E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мини-фестивале по баскетболу «Озорной мяч».</w:t>
      </w:r>
    </w:p>
    <w:p w14:paraId="3BC72ABA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плаванию.</w:t>
      </w:r>
    </w:p>
    <w:p w14:paraId="62BF060C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по станциям «По страницам английской литературы».</w:t>
      </w:r>
    </w:p>
    <w:p w14:paraId="5557EA73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КВН по ПДД.</w:t>
      </w:r>
    </w:p>
    <w:p w14:paraId="28CA33CB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Игра КВН по противопожарной тематике. </w:t>
      </w:r>
    </w:p>
    <w:p w14:paraId="7031A971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C3E44D2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Апрель 2016</w:t>
      </w:r>
    </w:p>
    <w:p w14:paraId="3BE2EE00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BD15B4E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музыкальном конкурсе «Мульти-пульти».</w:t>
      </w:r>
    </w:p>
    <w:p w14:paraId="79A888FD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музыкально-патриотическом конкурсе «В нашу гавань заходили корабли».</w:t>
      </w:r>
    </w:p>
    <w:p w14:paraId="519C40F4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Соревнования по плаванию «Весёлые старты». </w:t>
      </w:r>
    </w:p>
    <w:p w14:paraId="7274B1F8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«Юный пловец».</w:t>
      </w:r>
    </w:p>
    <w:p w14:paraId="01DC756D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Неделя детской книги в отделении дошкольного образования детей; </w:t>
      </w:r>
    </w:p>
    <w:p w14:paraId="019193AB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Общегородской субботник.</w:t>
      </w:r>
    </w:p>
    <w:p w14:paraId="48DABC06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«Цветок добра».</w:t>
      </w:r>
    </w:p>
    <w:p w14:paraId="0A6C05CC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«Мы готовы к ГТО».</w:t>
      </w:r>
    </w:p>
    <w:p w14:paraId="6D271EC0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Отборочные соревнования в школе «Безопасное колесо - 2016». </w:t>
      </w:r>
    </w:p>
    <w:p w14:paraId="10D39C12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Интеллектуальные игра «Что? Где? Когда?»</w:t>
      </w:r>
    </w:p>
    <w:p w14:paraId="21171CCF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Игра «Экоквест». </w:t>
      </w:r>
    </w:p>
    <w:p w14:paraId="0EB8E281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5D63645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Май 2016</w:t>
      </w:r>
    </w:p>
    <w:p w14:paraId="65ECD2E0" w14:textId="77777777" w:rsidR="00FE0AEC" w:rsidRPr="00D12FAE" w:rsidRDefault="00FE0AEC" w:rsidP="00FE0AE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962C519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«Выпуск в школу» в отделении дошкольного образования детей;</w:t>
      </w:r>
    </w:p>
    <w:p w14:paraId="6D30353C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Тематические вечера, посвященные Дню Города в отделении дошкольного образования детей;</w:t>
      </w:r>
    </w:p>
    <w:p w14:paraId="6D7720E0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детей;</w:t>
      </w:r>
    </w:p>
    <w:p w14:paraId="0E3528BD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Первенство по плаванию. </w:t>
      </w:r>
    </w:p>
    <w:p w14:paraId="28689BC6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Школьная научно-исследовательская конференция. Защита исследовательских работ учащимися.</w:t>
      </w:r>
    </w:p>
    <w:p w14:paraId="502CCED9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Последний звонок.</w:t>
      </w:r>
    </w:p>
    <w:p w14:paraId="62084574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ПДД «Три важных огонька».</w:t>
      </w:r>
    </w:p>
    <w:p w14:paraId="725D5F2F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ПДД «Скоро каникулы».</w:t>
      </w:r>
    </w:p>
    <w:p w14:paraId="03198B6F" w14:textId="77777777" w:rsidR="00FE0AEC" w:rsidRPr="00D12FAE" w:rsidRDefault="00FE0AEC" w:rsidP="00FE0AE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Акция по ПДД «Водители, вы тоже родители». </w:t>
      </w:r>
    </w:p>
    <w:p w14:paraId="0606D07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77D5A6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C142A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5" w:name="_Toc422825878"/>
      <w:r w:rsidRPr="00FE0AEC">
        <w:rPr>
          <w:rFonts w:ascii="Times New Roman" w:hAnsi="Times New Roman"/>
          <w:b/>
          <w:color w:val="auto"/>
        </w:rPr>
        <w:t>5. Динамика развития педагогического коллектива</w:t>
      </w:r>
      <w:bookmarkEnd w:id="25"/>
    </w:p>
    <w:p w14:paraId="0FAE7C22" w14:textId="77777777" w:rsidR="00FE0AEC" w:rsidRPr="00FE0AEC" w:rsidRDefault="00FE0AEC" w:rsidP="00FE0AE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3DCD4E8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6" w:name="_Toc422825879"/>
      <w:r w:rsidRPr="00FE0AEC">
        <w:rPr>
          <w:rFonts w:ascii="Times New Roman" w:hAnsi="Times New Roman"/>
          <w:b/>
          <w:color w:val="auto"/>
        </w:rPr>
        <w:t>5.1. Повышение квалификации</w:t>
      </w:r>
      <w:bookmarkEnd w:id="26"/>
    </w:p>
    <w:p w14:paraId="39E096BB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803649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2015-2016 учебном году педагогический коллектив школы активно развивался, пополнился новыми кадрами. Курсы повышения квалификации прошли как члены администрации, так и педагоги. Список курсов повышения квалификации за 2015-2016 учебный год представлен в таблице 7.</w:t>
      </w:r>
    </w:p>
    <w:p w14:paraId="3536DAD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5528"/>
        <w:gridCol w:w="1961"/>
      </w:tblGrid>
      <w:tr w:rsidR="00FE0AEC" w:rsidRPr="00D12FAE" w14:paraId="33914600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75FF77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D622CB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017FD0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Дата прохождения, количество часов</w:t>
            </w:r>
          </w:p>
        </w:tc>
      </w:tr>
      <w:tr w:rsidR="00FE0AEC" w:rsidRPr="00D12FAE" w14:paraId="4A3CAAF2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37362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Ачкасова Ю.И., Сачава О.С.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25734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Магистерская программа «Управление образованием» НИУ «Высшая школа экономики»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C5117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Октябрь 2013 – январь 2016</w:t>
            </w:r>
          </w:p>
        </w:tc>
      </w:tr>
      <w:tr w:rsidR="00FE0AEC" w:rsidRPr="00D12FAE" w14:paraId="08B10132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76EB2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Матяжова А.А., Лапцевич И.М., Овчинникова Н.Л., Сачава О.С.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27AD2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района. Организация антикоррупционного обучения в ОУ. 36 часов. 2015.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2997C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Сентябрь – декабрь 2015</w:t>
            </w:r>
          </w:p>
        </w:tc>
      </w:tr>
      <w:tr w:rsidR="00FE0AEC" w:rsidRPr="00D12FAE" w14:paraId="39D9C613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87825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Шувалова Н.А.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A0907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ИКТ и современные образовательные технологии: вопросы интеграции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2C99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118BC38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Март-май 2016</w:t>
            </w:r>
          </w:p>
        </w:tc>
      </w:tr>
      <w:tr w:rsidR="00FE0AEC" w:rsidRPr="00D12FAE" w14:paraId="6783C6AD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90962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Гуцаева Е.В.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DE1CE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ИКТ и современные образовательные технологии: вопросы интеграции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8B58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2429829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Март-май 2016</w:t>
            </w:r>
          </w:p>
        </w:tc>
      </w:tr>
      <w:tr w:rsidR="00FE0AEC" w:rsidRPr="00D12FAE" w14:paraId="4DD7AF57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69C34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Слесарева С.Г.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761C6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«Институт развития образования» Профессиональная переподготовка: присвоена квалификация Воспитатель детей дошкольного возраста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2C03B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502 часа</w:t>
            </w:r>
          </w:p>
          <w:p w14:paraId="76985A9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Сентябрь-декабрь 2015</w:t>
            </w:r>
          </w:p>
        </w:tc>
      </w:tr>
      <w:tr w:rsidR="00FE0AEC" w:rsidRPr="00D12FAE" w14:paraId="2B427E0F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6E72D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Трисветова Е.Н.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38CB4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DBDBA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7C85921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</w:tr>
      <w:tr w:rsidR="00FE0AEC" w:rsidRPr="00D12FAE" w14:paraId="71A5A89F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EAC91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Сапунова И.В.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3211D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НИУ «Высшая школа экономики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Магистерская программа «Управление образованием» по направлению «Государственное и муниципальное управление»</w:t>
            </w:r>
          </w:p>
          <w:p w14:paraId="2DE3105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урсы повышения квалификации «Развивающее соседство: опыт образовательных учреждений Финляндии»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F6AC0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Сентябрь 2015- январь 2018</w:t>
            </w:r>
          </w:p>
          <w:p w14:paraId="64325AE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5A84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Ноябрь-декабрь 2015</w:t>
            </w:r>
          </w:p>
        </w:tc>
      </w:tr>
      <w:tr w:rsidR="00FE0AEC" w:rsidRPr="00D12FAE" w14:paraId="29381A46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42CD4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Будакова Т.Н.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C9FDD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1B6A2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502 часа</w:t>
            </w:r>
          </w:p>
          <w:p w14:paraId="42C5617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Март-июль 2016</w:t>
            </w:r>
          </w:p>
        </w:tc>
      </w:tr>
      <w:tr w:rsidR="00FE0AEC" w:rsidRPr="00D12FAE" w14:paraId="7C2BEFB5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54AA5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Губанова Е.Н.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17032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E0B03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502 часа</w:t>
            </w:r>
          </w:p>
          <w:p w14:paraId="6AD4AE3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Март-июль 2016</w:t>
            </w:r>
          </w:p>
        </w:tc>
      </w:tr>
      <w:tr w:rsidR="00FE0AEC" w:rsidRPr="00D12FAE" w14:paraId="66771D80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97E57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Матрососва М.В.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4B0A0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CC9BC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502 часа</w:t>
            </w:r>
          </w:p>
          <w:p w14:paraId="138167C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Март-июль 2016</w:t>
            </w:r>
          </w:p>
        </w:tc>
      </w:tr>
      <w:tr w:rsidR="00FE0AEC" w:rsidRPr="00D12FAE" w14:paraId="1093F0F8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B39A0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Левагина М.Г.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28F94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  <w:p w14:paraId="21EFE08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ИКТ и современные образовательные технологии: вопросы интеграции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8478D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502 часа</w:t>
            </w:r>
          </w:p>
          <w:p w14:paraId="171C06D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Март-июль 2016</w:t>
            </w:r>
          </w:p>
          <w:p w14:paraId="293EB42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129E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0D0193E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Март-май 2016</w:t>
            </w:r>
          </w:p>
        </w:tc>
      </w:tr>
      <w:tr w:rsidR="00FE0AEC" w:rsidRPr="00D12FAE" w14:paraId="30C528E0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900AB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Куличкина Ю.Г.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F830A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ЛОИРО </w:t>
            </w: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6E46A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400 часов</w:t>
            </w:r>
          </w:p>
          <w:p w14:paraId="5B99A7B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Март-ноябрь 2015</w:t>
            </w:r>
          </w:p>
        </w:tc>
      </w:tr>
      <w:tr w:rsidR="00FE0AEC" w:rsidRPr="00D12FAE" w14:paraId="1F8B912F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BDE5B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Зимина М.К.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22EDE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0EA9B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66928F2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</w:tr>
      <w:tr w:rsidR="00FE0AEC" w:rsidRPr="00D12FAE" w14:paraId="7657F908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4D77C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Иванова А.Б.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F85CD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0D83C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16848E6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</w:tr>
      <w:tr w:rsidR="00FE0AEC" w:rsidRPr="00D12FAE" w14:paraId="16D35C4D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F98C2A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Ходкевич А.С.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82DC3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«Интернет-технологии в образовательном процессе»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47AD6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36 часов Сентябрь-декабрь 2015</w:t>
            </w:r>
          </w:p>
        </w:tc>
      </w:tr>
      <w:tr w:rsidR="00FE0AEC" w:rsidRPr="00D12FAE" w14:paraId="6A82E89D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88A55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Демина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3B599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ГОУ ДОД СПбЦДТТ</w:t>
            </w:r>
          </w:p>
          <w:p w14:paraId="4DE7BF2E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«Технология развития творческого мышления на базе ТРИЗ»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9E27B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14:paraId="2465A54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Октябрь 2015-апрель 2016</w:t>
            </w:r>
          </w:p>
        </w:tc>
      </w:tr>
      <w:tr w:rsidR="00FE0AEC" w:rsidRPr="00D12FAE" w14:paraId="0B6D6BAF" w14:textId="77777777" w:rsidTr="00FE0AE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22BBF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Павлова Н.Г.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926A1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повышения квалификации «Интернет-технологии в образовательном процессе»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BFED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36 часов Сентябрь-декабрь 2015</w:t>
            </w:r>
          </w:p>
        </w:tc>
      </w:tr>
    </w:tbl>
    <w:p w14:paraId="7FC8D4AA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7. Курсы повышения квалификации в 2015-2016 учебном году</w:t>
      </w:r>
    </w:p>
    <w:p w14:paraId="56937185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176ED94" w14:textId="77777777" w:rsidR="00FE0AEC" w:rsidRPr="00D12FAE" w:rsidRDefault="00FE0AEC" w:rsidP="00FE0AEC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 школы повышали свою квалификации не только на очных курсах, но и в современном дистанционном формате. Список </w:t>
      </w:r>
      <w:r w:rsidRPr="00D12FAE">
        <w:rPr>
          <w:rFonts w:ascii="Times New Roman" w:hAnsi="Times New Roman"/>
          <w:sz w:val="28"/>
          <w:szCs w:val="28"/>
        </w:rPr>
        <w:lastRenderedPageBreak/>
        <w:t>дистанционных курсов повышения квалификации представлен в таблице 8.</w:t>
      </w:r>
    </w:p>
    <w:p w14:paraId="7A85470A" w14:textId="77777777" w:rsidR="00FE0AEC" w:rsidRPr="00D12FAE" w:rsidRDefault="00FE0AEC" w:rsidP="00FE0AEC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89"/>
        <w:gridCol w:w="5912"/>
        <w:gridCol w:w="1591"/>
      </w:tblGrid>
      <w:tr w:rsidR="00FE0AEC" w:rsidRPr="00D12FAE" w14:paraId="5698486D" w14:textId="77777777" w:rsidTr="00316F8C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0349A2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2CC78F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F08E84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E0AEC" w:rsidRPr="00D12FAE" w14:paraId="178C6C69" w14:textId="77777777" w:rsidTr="00316F8C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F5BC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10EDD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Вебинары для учителей английского языка издательств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TITUL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», «Просвещение», «Макмиллан», Британского совета.</w:t>
            </w:r>
          </w:p>
          <w:p w14:paraId="3D81E17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39CA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E0AEC" w:rsidRPr="00D12FAE" w14:paraId="41E9A0A8" w14:textId="77777777" w:rsidTr="00316F8C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27BA2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1D6B5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ПДС "Актуальные вопросы преподавания иностранных языков. Реализация ФГОС"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ab/>
              <w:t>ИМЦ Василеостровского района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ABEE8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FE0AEC" w:rsidRPr="00D12FAE" w14:paraId="7C99D57B" w14:textId="77777777" w:rsidTr="00316F8C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C5260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Демина М.А.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516C1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сентября».</w:t>
            </w:r>
          </w:p>
          <w:p w14:paraId="26AD282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Преподавание дисциплин образовательной области «Математика» (специализация: информатика)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EAC3B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14:paraId="586382B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Ноябрь 2015 – апрель 2016</w:t>
            </w:r>
          </w:p>
        </w:tc>
      </w:tr>
    </w:tbl>
    <w:p w14:paraId="349FC253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FEEC0B1" w14:textId="77777777" w:rsidR="00FE0AEC" w:rsidRPr="00D12FAE" w:rsidRDefault="00FE0AEC" w:rsidP="00FE0AEC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8. Дистанционные курсы, вебинары в 2015-2016 учебном году</w:t>
      </w:r>
    </w:p>
    <w:p w14:paraId="35633EA3" w14:textId="77777777" w:rsidR="00FE0AEC" w:rsidRPr="00D12FAE" w:rsidRDefault="00FE0AEC" w:rsidP="00FE0AEC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3B66C244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Наряду с прохождением курсов руководители и педагоги школы в 2015-2016 учебном году принимали участие в следующих семинарах, конференциях, круглых столах (см. табл. 9):</w:t>
      </w:r>
    </w:p>
    <w:p w14:paraId="70377661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4"/>
        <w:gridCol w:w="4646"/>
        <w:gridCol w:w="2342"/>
      </w:tblGrid>
      <w:tr w:rsidR="00FE0AEC" w:rsidRPr="00D12FAE" w14:paraId="7C62DA53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C5529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FF0FC1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0C13DD" w14:textId="77777777" w:rsidR="00FE0AEC" w:rsidRPr="00D12FAE" w:rsidRDefault="00FE0AEC" w:rsidP="00316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FE0AEC" w:rsidRPr="00D12FAE" w14:paraId="43CE55EA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5EA89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Ачкасова Ю.И., Подсеваткин В.Н., 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75E42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Конгресс учителей общественных дисциплин регионов Северо-западного федерального округа РФ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BE4A1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НИУ ВШЭ.</w:t>
            </w:r>
          </w:p>
          <w:p w14:paraId="1D2C33D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26 марта 2016</w:t>
            </w:r>
          </w:p>
        </w:tc>
      </w:tr>
      <w:tr w:rsidR="00FE0AEC" w:rsidRPr="00D12FAE" w14:paraId="44EF6716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C2C76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697D23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семинар «Здоровое тело – продукт здравого рассудка»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F267B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гимназия № 24</w:t>
            </w:r>
          </w:p>
          <w:p w14:paraId="478142E0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</w:tr>
      <w:tr w:rsidR="00FE0AEC" w:rsidRPr="00D12FAE" w14:paraId="51AF9595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529D6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6DF75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семинар «Интеллектуальные игры как форма организации содержательного досуга в современном ОУ»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B602BF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№ 10</w:t>
            </w:r>
          </w:p>
          <w:p w14:paraId="499419D3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11.12.2015</w:t>
            </w:r>
          </w:p>
        </w:tc>
      </w:tr>
      <w:tr w:rsidR="00FE0AEC" w:rsidRPr="00D12FAE" w14:paraId="1D92B48D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0A5E7A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D756FF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методический круглый стол «Новые подходы в ознакомлении ребёнка с миром профессий»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3144F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ГБОУДППЦПКС ВО ИМЦ</w:t>
            </w:r>
          </w:p>
          <w:p w14:paraId="7D2F606A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21.10.2015</w:t>
            </w:r>
          </w:p>
        </w:tc>
      </w:tr>
      <w:tr w:rsidR="00FE0AEC" w:rsidRPr="00D12FAE" w14:paraId="180E0108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25589F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Королева Н.М.,</w:t>
            </w:r>
          </w:p>
          <w:p w14:paraId="53C5859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Лобусова Н.Ю., Сачава О.С.,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A36DD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«Образовательная сеть как ресурс развития педагога: школа будущего».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B9A57A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РГПУ им. А.И. Герцена, ГБОУ СОШ № 328 Невского района, 21 марта 2016</w:t>
            </w:r>
          </w:p>
        </w:tc>
      </w:tr>
      <w:tr w:rsidR="00FE0AEC" w:rsidRPr="00D12FAE" w14:paraId="7B1EBAD1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4A3CD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Ходкевич А.С.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DC38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Круглый стол «Формирование культуры здоровья»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12D26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</w:tr>
      <w:tr w:rsidR="00FE0AEC" w:rsidRPr="00D12FAE" w14:paraId="33131C31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F1D85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Михайлова С.В.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064C1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A2D6B0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</w:tr>
      <w:tr w:rsidR="00FE0AEC" w:rsidRPr="00D12FAE" w14:paraId="46E916C9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2D601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Чергейко Н.Н.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CD09F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  <w:p w14:paraId="7704CD1A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с международным участием «Стандарты современного образования – путь в будущее» «Волшебные превращения»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3D665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  <w:p w14:paraId="648CEAC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8C5B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4DD83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92A5A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</w:tr>
      <w:tr w:rsidR="00FE0AEC" w:rsidRPr="00D12FAE" w14:paraId="34160C2A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1BFC2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Шувалова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A63E6A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B529E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</w:tr>
      <w:tr w:rsidR="00FE0AEC" w:rsidRPr="00D12FAE" w14:paraId="042889E7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DD8165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Балахтина С.В.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B9ED3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CF061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</w:tr>
      <w:tr w:rsidR="00FE0AEC" w:rsidRPr="00D12FAE" w14:paraId="3CB12F39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3F209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Трисветова Е.Н.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D1E0C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с международным участием «Стандарты современного образования – путь в будущее» «Эффективное партнерство детского сада с семьей»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A8F44F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</w:tr>
      <w:tr w:rsidR="00FE0AEC" w:rsidRPr="00D12FAE" w14:paraId="2674ED02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6D843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Кузнецова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75D1A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Практико-ориентированная онлайн конференция «Современная школа: новые образовательные технологии и электронные учебники»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F9AD6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Образовательная галактика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  <w:p w14:paraId="677DC37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  <w:p w14:paraId="5EC0D33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Март-апрель 2016</w:t>
            </w:r>
          </w:p>
        </w:tc>
      </w:tr>
      <w:tr w:rsidR="00FE0AEC" w:rsidRPr="00D12FAE" w14:paraId="6AF2B2E0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B5266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Гаврилова Е.С., Кузнецова А.В., Овчинникова Н.Л., Савич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8E9AC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семинар «Взаимодействие дополнительного дошкольного образования с начальным общим образованием при проведении занятий в бассейне»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D5879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СОШ № 376, СПб ГДТЮ</w:t>
            </w:r>
          </w:p>
          <w:p w14:paraId="75C03D0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26 ноября 2015</w:t>
            </w:r>
          </w:p>
        </w:tc>
      </w:tr>
      <w:tr w:rsidR="00FE0AEC" w:rsidRPr="00D12FAE" w14:paraId="11E494D2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C51A2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Гаврилова Е.С., Кузнецова А.В., Овчинникова Н.Л., Савич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89683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Серия вебинаров Центра художественно-эстетического и физического образования издательства «Просвещение»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EFCC9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FE0AEC" w:rsidRPr="00D12FAE" w14:paraId="5AAC7BE7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2E020D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Кузнецова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11645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Серия вебинаров Педагогического университета «Первое сентября»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26F16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FE0AEC" w:rsidRPr="00D12FAE" w14:paraId="18A325B9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1A2FC0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A6A2A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Вебинары: «Реализация концептуальных положений ФГОС НОО средствами интерактивного курса «Математика. Учи.ру»; «Развитие пространственных представлений первоклассников средствами Учи.ру»; «Ресурсы УМК издательства «Просвещение» для формирования информационных умений у младших школьников. Работа с текстом».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B9D81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 течении года.</w:t>
            </w:r>
          </w:p>
        </w:tc>
      </w:tr>
      <w:tr w:rsidR="00FE0AEC" w:rsidRPr="00D12FAE" w14:paraId="1676D177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EAF55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D3AB6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Семинар «Новые подходы к организации коммуникативного развития учащихся на уроке английского языка с использованием УМК издательств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«express Publshing» и </w:t>
            </w:r>
          </w:p>
          <w:p w14:paraId="106283BB" w14:textId="77777777" w:rsidR="00FE0AEC" w:rsidRPr="00D12FAE" w:rsidRDefault="00FE0AEC" w:rsidP="00316F8C">
            <w:pPr>
              <w:spacing w:line="240" w:lineRule="auto"/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«Просвещение» 2.11.15</w:t>
            </w:r>
            <w:r w:rsidRPr="00D12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64481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СПбАППО</w:t>
            </w:r>
          </w:p>
          <w:p w14:paraId="582E8C2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44A7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90F2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EC" w:rsidRPr="00D12FAE" w14:paraId="7CCD472C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4E7F9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81E15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Семинар «Реализация ФГОС.Проектная и исследовательская деятельность» </w:t>
            </w:r>
          </w:p>
          <w:p w14:paraId="16AF328F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34AE6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СПбАППО</w:t>
            </w:r>
          </w:p>
        </w:tc>
      </w:tr>
      <w:tr w:rsidR="00FE0AEC" w:rsidRPr="00D12FAE" w14:paraId="5D13D459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30593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BAB7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Семинар «Традиции и новации в преподавании английского языка в современной школе»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4D99D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гимназия 56</w:t>
            </w:r>
          </w:p>
        </w:tc>
      </w:tr>
      <w:tr w:rsidR="00FE0AEC" w:rsidRPr="00D12FAE" w14:paraId="3D88C9E1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C6553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BFF4A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Семинар «Проблемы подготовки к итоговому тестированию за курс средней и старшей школы» 14.12.15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18693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СПбАППО</w:t>
            </w:r>
          </w:p>
        </w:tc>
      </w:tr>
      <w:tr w:rsidR="00FE0AEC" w:rsidRPr="00D12FAE" w14:paraId="104CEC1B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B59C59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3BD37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Семинар, «Проблемы подготовки к итоговому тестированию за курс средней школы 22.03.16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2CE4A8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СОШ 35</w:t>
            </w:r>
          </w:p>
        </w:tc>
      </w:tr>
      <w:tr w:rsidR="00FE0AEC" w:rsidRPr="00D12FAE" w14:paraId="065086D5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0A910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6A0BB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Международная методическая конференция АППО и компании Пирсон «Pearson Spring School 2016» 25.03.2016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4F327B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СПбАППО</w:t>
            </w:r>
          </w:p>
        </w:tc>
      </w:tr>
      <w:tr w:rsidR="00FE0AEC" w:rsidRPr="00D12FAE" w14:paraId="54B25593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514D74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153E3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   АППО и компании Пирсон «Pearson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School 2016»  16.06.2016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FFE2F3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СПбАППО</w:t>
            </w:r>
          </w:p>
        </w:tc>
      </w:tr>
      <w:tr w:rsidR="00FE0AEC" w:rsidRPr="00D12FAE" w14:paraId="38F14F20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89C550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6370E5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«Социальная миссия дополнительного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EECB1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Санкт-Петербургский городской дворец творчества юных, 23 марта 2016</w:t>
            </w:r>
          </w:p>
        </w:tc>
      </w:tr>
      <w:tr w:rsidR="00FE0AEC" w:rsidRPr="00D12FAE" w14:paraId="49010B21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75537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0F0791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обучающий проблемный семинар «Исследовательская деятельность учащихся»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A226A2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Ассоциация гимназий Санкт-Петербурга,</w:t>
            </w:r>
          </w:p>
          <w:p w14:paraId="32B0F057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19 января 2016</w:t>
            </w:r>
          </w:p>
        </w:tc>
      </w:tr>
      <w:tr w:rsidR="00FE0AEC" w:rsidRPr="00D12FAE" w14:paraId="208AAAD0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14BC7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8E118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семинар «Семейный клуб» в рамках проекта «Школа как центр социокультурной интеграции»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42E653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Гимназия 642 «Земля и Вселенная»</w:t>
            </w:r>
          </w:p>
        </w:tc>
      </w:tr>
      <w:tr w:rsidR="00FE0AEC" w:rsidRPr="00D12FAE" w14:paraId="3BBB52DE" w14:textId="77777777" w:rsidTr="00316F8C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C7AAEF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Демина М.А.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F53D3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Семинар «Интеграция высоких технологий в образовательное пространство: опыт, проблемы, перспективы»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3AF94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ГБУ ДО ДДТ  «На 9 - ой линии»</w:t>
            </w:r>
          </w:p>
          <w:p w14:paraId="407AA290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23 марта 2016</w:t>
            </w:r>
          </w:p>
        </w:tc>
      </w:tr>
    </w:tbl>
    <w:p w14:paraId="1C66DF59" w14:textId="77777777" w:rsidR="00FE0AEC" w:rsidRPr="00D12FAE" w:rsidRDefault="00FE0AEC" w:rsidP="00FE0AEC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Табл. 9. Конференции и семинары, посещенные </w:t>
      </w:r>
    </w:p>
    <w:p w14:paraId="319324DC" w14:textId="77777777" w:rsidR="00FE0AEC" w:rsidRPr="00D12FAE" w:rsidRDefault="00FE0AEC" w:rsidP="00FE0AEC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2015-2016 учебном году</w:t>
      </w:r>
    </w:p>
    <w:p w14:paraId="74F9E95B" w14:textId="77777777" w:rsidR="00FE0AEC" w:rsidRPr="00D12FAE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327A354E" w14:textId="77777777" w:rsidR="00FE0AEC" w:rsidRPr="00FE0AEC" w:rsidRDefault="00FE0AEC" w:rsidP="00FE0AEC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7" w:name="_Toc422825880"/>
      <w:r w:rsidRPr="00FE0AEC">
        <w:rPr>
          <w:rFonts w:ascii="Times New Roman" w:hAnsi="Times New Roman"/>
          <w:b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7"/>
      <w:r w:rsidRPr="00FE0AEC">
        <w:rPr>
          <w:rFonts w:ascii="Times New Roman" w:hAnsi="Times New Roman"/>
          <w:b/>
          <w:color w:val="auto"/>
        </w:rPr>
        <w:t xml:space="preserve"> </w:t>
      </w:r>
    </w:p>
    <w:p w14:paraId="155BC4E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CD9E1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2015-2016 году педагогический коллектив школы принимал активное участие в </w:t>
      </w:r>
      <w:r w:rsidRPr="00D12FAE">
        <w:rPr>
          <w:rFonts w:ascii="Times New Roman" w:hAnsi="Times New Roman"/>
          <w:b/>
          <w:sz w:val="28"/>
          <w:szCs w:val="28"/>
        </w:rPr>
        <w:t>профессиональных конкурсах.</w:t>
      </w:r>
    </w:p>
    <w:p w14:paraId="285F8D64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Ходкевич А.С. – дипломант районного конкурса педагогических достижений 2015 - 2016 учебного года, номинация «Учитель здоровья».</w:t>
      </w:r>
    </w:p>
    <w:p w14:paraId="74C00A85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lastRenderedPageBreak/>
        <w:t>Павлова Н.Г. – участник районного конкурса педагогических достижений 2015 - 2016 учебного года, номинация «Воспитатель года».</w:t>
      </w:r>
    </w:p>
    <w:p w14:paraId="06607E51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Валиуллина Р.Р. – участник районного конкурса педагогических достижений 2015 - 2016 учебного года, номинация «Учитель здоровья».</w:t>
      </w:r>
    </w:p>
    <w:p w14:paraId="3EDA8F6A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Команда педагогов школы № 21 занята 3-е место в районном конкурсе «Весёлый микрофон».</w:t>
      </w:r>
    </w:p>
    <w:p w14:paraId="61BCB2DE" w14:textId="77777777" w:rsidR="00FE0AEC" w:rsidRPr="00D12FAE" w:rsidRDefault="00FE0AEC" w:rsidP="00FE0AE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Кузнецова А.В. награждена за I место в районном соревновании по плаванию среди женщин – работников образовательных учреждений Василеостровского района СПБ, посвящённом Дню защитника Отечества.</w:t>
      </w:r>
    </w:p>
    <w:p w14:paraId="1F26D4EE" w14:textId="77777777" w:rsidR="00FE0AEC" w:rsidRPr="00D12FAE" w:rsidRDefault="00FE0AEC" w:rsidP="00FE0AE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Матяжова А.А. – участник </w:t>
      </w:r>
      <w:r w:rsidRPr="00D12FAE">
        <w:rPr>
          <w:rFonts w:ascii="Times New Roman" w:hAnsi="Times New Roman"/>
          <w:sz w:val="28"/>
          <w:szCs w:val="28"/>
          <w:lang w:val="en-US"/>
        </w:rPr>
        <w:t>III</w:t>
      </w:r>
      <w:r w:rsidRPr="00D12FAE">
        <w:rPr>
          <w:rFonts w:ascii="Times New Roman" w:hAnsi="Times New Roman"/>
          <w:sz w:val="28"/>
          <w:szCs w:val="28"/>
        </w:rPr>
        <w:t xml:space="preserve"> Фестиваля педагогического мастерства «Творчество в профессии».</w:t>
      </w:r>
    </w:p>
    <w:p w14:paraId="2FC35F9D" w14:textId="77777777" w:rsidR="00FE0AEC" w:rsidRPr="00D12FAE" w:rsidRDefault="00FE0AEC" w:rsidP="00FE0AE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Матяжова А.А. – 1 место в районном этапе Всероссийского конкурса образовательных учреждений на лучшую организацию работы по профилактике детского дорожно-транспортного травматизма «Дорога без опасности - 2016».</w:t>
      </w:r>
    </w:p>
    <w:p w14:paraId="7537E9D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Наряду с профессиональными конкурсами в 2015-2016 году педагоги школы</w:t>
      </w:r>
      <w:r w:rsidRPr="00D12FAE">
        <w:rPr>
          <w:rFonts w:ascii="Times New Roman" w:hAnsi="Times New Roman"/>
          <w:b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14:paraId="7D13CFB3" w14:textId="77777777" w:rsidR="00FE0AEC" w:rsidRPr="00D12FAE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Ачкасова Юлия Ивановна и Сачава Ольга Сергеевна - эксперты информационно-аналитической система для руководителей и специалистов сферы образования «Директория».</w:t>
      </w:r>
    </w:p>
    <w:p w14:paraId="7C13EF26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Матяжова Анастасия Александровна – член жюри районного Конкурса педагогических достижений в 2015-2016 учебном году. </w:t>
      </w:r>
    </w:p>
    <w:p w14:paraId="23CA7F04" w14:textId="77777777" w:rsidR="00FE0AEC" w:rsidRPr="00D12FAE" w:rsidRDefault="00FE0AEC" w:rsidP="00FE0A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Сачава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2225-3157). </w:t>
      </w:r>
    </w:p>
    <w:p w14:paraId="2A7779D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Достижения педагогов школы в 2015-2016 году были неоднократно отмечены </w:t>
      </w:r>
      <w:r w:rsidRPr="00D12FAE">
        <w:rPr>
          <w:rFonts w:ascii="Times New Roman" w:hAnsi="Times New Roman"/>
          <w:b/>
          <w:sz w:val="28"/>
          <w:szCs w:val="28"/>
        </w:rPr>
        <w:t>благодарностями</w:t>
      </w:r>
      <w:r w:rsidRPr="00D12FAE">
        <w:rPr>
          <w:rFonts w:ascii="Times New Roman" w:hAnsi="Times New Roman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14:paraId="44893E10" w14:textId="77777777" w:rsidR="00FE0AEC" w:rsidRPr="00D12FAE" w:rsidRDefault="00FE0AEC" w:rsidP="00FE0AE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Лобусова Н.Ю. награждена грамотой за подготовку победителей и участников детского творческого конкурса «Безопасность глазами детей»; грамотой за победу в конкурсе «Самый активный класс в системе дополнительного образования; благодарственным письмом от Учи.ру «За успешное выступление на  олимпиаде»; благодарственным письмом «За активное участие в конкурсе «</w:t>
      </w:r>
      <w:r w:rsidRPr="00D12FAE">
        <w:rPr>
          <w:rFonts w:ascii="Times New Roman" w:hAnsi="Times New Roman"/>
          <w:sz w:val="28"/>
          <w:szCs w:val="28"/>
          <w:lang w:val="en-US"/>
        </w:rPr>
        <w:t>IT</w:t>
      </w:r>
      <w:r w:rsidRPr="00D12FAE">
        <w:rPr>
          <w:rFonts w:ascii="Times New Roman" w:hAnsi="Times New Roman"/>
          <w:sz w:val="28"/>
          <w:szCs w:val="28"/>
        </w:rPr>
        <w:t>-школа 2015»; грамотой «За подготовку победителей конкурса «Остров детства».</w:t>
      </w:r>
    </w:p>
    <w:p w14:paraId="601EBE4F" w14:textId="77777777" w:rsidR="00FE0AEC" w:rsidRPr="00D12FAE" w:rsidRDefault="00FE0AEC" w:rsidP="00FE0AE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Лосева Анна Владимировна награждена благодарностью за подготовку выступления учащихся для фестиваля-конкурса песен на английском языке «</w:t>
      </w:r>
      <w:r w:rsidRPr="00D12FAE">
        <w:rPr>
          <w:rFonts w:ascii="Times New Roman" w:hAnsi="Times New Roman"/>
          <w:sz w:val="28"/>
          <w:szCs w:val="28"/>
          <w:lang w:val="en-US"/>
        </w:rPr>
        <w:t>English</w:t>
      </w:r>
      <w:r w:rsidRPr="00D12FAE">
        <w:rPr>
          <w:rFonts w:ascii="Times New Roman" w:hAnsi="Times New Roman"/>
          <w:sz w:val="28"/>
          <w:szCs w:val="28"/>
        </w:rPr>
        <w:t xml:space="preserve"> </w:t>
      </w:r>
      <w:r w:rsidRPr="00D12FAE">
        <w:rPr>
          <w:rFonts w:ascii="Times New Roman" w:hAnsi="Times New Roman"/>
          <w:sz w:val="28"/>
          <w:szCs w:val="28"/>
          <w:lang w:val="en-US"/>
        </w:rPr>
        <w:t>Adventure</w:t>
      </w:r>
      <w:r w:rsidRPr="00D12FAE">
        <w:rPr>
          <w:rFonts w:ascii="Times New Roman" w:hAnsi="Times New Roman"/>
          <w:sz w:val="28"/>
          <w:szCs w:val="28"/>
        </w:rPr>
        <w:t xml:space="preserve"> </w:t>
      </w:r>
      <w:r w:rsidRPr="00D12FAE">
        <w:rPr>
          <w:rFonts w:ascii="Times New Roman" w:hAnsi="Times New Roman"/>
          <w:sz w:val="28"/>
          <w:szCs w:val="28"/>
          <w:lang w:val="en-US"/>
        </w:rPr>
        <w:t>Disney</w:t>
      </w:r>
      <w:r w:rsidRPr="00D12FAE">
        <w:rPr>
          <w:rFonts w:ascii="Times New Roman" w:hAnsi="Times New Roman"/>
          <w:sz w:val="28"/>
          <w:szCs w:val="28"/>
        </w:rPr>
        <w:t xml:space="preserve"> </w:t>
      </w:r>
      <w:r w:rsidRPr="00D12FAE">
        <w:rPr>
          <w:rFonts w:ascii="Times New Roman" w:hAnsi="Times New Roman"/>
          <w:sz w:val="28"/>
          <w:szCs w:val="28"/>
          <w:lang w:val="en-US"/>
        </w:rPr>
        <w:t>songs</w:t>
      </w:r>
      <w:r w:rsidRPr="00D12FAE">
        <w:rPr>
          <w:rFonts w:ascii="Times New Roman" w:hAnsi="Times New Roman"/>
          <w:sz w:val="28"/>
          <w:szCs w:val="28"/>
        </w:rPr>
        <w:t xml:space="preserve"> </w:t>
      </w:r>
      <w:r w:rsidRPr="00D12FAE">
        <w:rPr>
          <w:rFonts w:ascii="Times New Roman" w:hAnsi="Times New Roman"/>
          <w:sz w:val="28"/>
          <w:szCs w:val="28"/>
          <w:lang w:val="en-US"/>
        </w:rPr>
        <w:t>Festival</w:t>
      </w:r>
      <w:r w:rsidRPr="00D12FAE">
        <w:rPr>
          <w:rFonts w:ascii="Times New Roman" w:hAnsi="Times New Roman"/>
          <w:sz w:val="28"/>
          <w:szCs w:val="28"/>
        </w:rPr>
        <w:t xml:space="preserve">» </w:t>
      </w:r>
      <w:r w:rsidRPr="00D12FAE">
        <w:rPr>
          <w:rFonts w:ascii="Times New Roman" w:hAnsi="Times New Roman"/>
          <w:sz w:val="28"/>
          <w:szCs w:val="28"/>
        </w:rPr>
        <w:lastRenderedPageBreak/>
        <w:t>организованном компанией «Пирсон» и компанией «Букбридж»; благодарностью за подготовку учащихся  к районной литературно-страноведческой игре на английском языке.</w:t>
      </w:r>
    </w:p>
    <w:p w14:paraId="1677B604" w14:textId="77777777" w:rsidR="00FE0AEC" w:rsidRPr="00D12FAE" w:rsidRDefault="00FE0AEC" w:rsidP="00FE0AE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Сачава О.С. награждена благодарностью отдела образования Василеостровского района за высокие достижения и успехи, достигнутые в сфере образования Василеостровского района Санкт-Петербурга, благодарностью за участие в организации и проведении Районного фестиваля художественных коллективов ОДОД Василеостровского района «</w:t>
      </w:r>
      <w:r w:rsidRPr="00D12FAE">
        <w:rPr>
          <w:rFonts w:ascii="Times New Roman" w:hAnsi="Times New Roman"/>
          <w:sz w:val="28"/>
          <w:szCs w:val="28"/>
          <w:lang w:val="en-US"/>
        </w:rPr>
        <w:t>ART</w:t>
      </w:r>
      <w:r w:rsidRPr="00D12FAE">
        <w:rPr>
          <w:rFonts w:ascii="Times New Roman" w:hAnsi="Times New Roman"/>
          <w:sz w:val="28"/>
          <w:szCs w:val="28"/>
        </w:rPr>
        <w:t>-Парад».</w:t>
      </w:r>
    </w:p>
    <w:p w14:paraId="098E7EB7" w14:textId="77777777" w:rsidR="00FE0AEC" w:rsidRPr="00D12FAE" w:rsidRDefault="00FE0AEC" w:rsidP="00FE0AE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Матяжова А.А. награждена благодарностью Института педагогики и психологии РГПУ им. А.И. Герцена за методическую помощь и сопровождение в качестве наставника студентов в ходе учебной практики; благодарностью отдела образования Василеостровского района за активное участие в организации районного конкурса чтецов «Живое слово»; грамотой Отдела надзорной деятельности Василеостровского района за подготовку участников и победителей детского творческого конкурса «Безопасность глазами детей»; благодарственным письмом директора СПб ГБУ «ДМ ВО» за помощь в организации и проведении акции по сбору макулатуры «Бумажный бум» в рамках проведения «Весенней недели добра - 2016»; благодарностью администрации Василеостровского района за активное участие в подготовке районного мероприятия «Кино Форсаж»; благодарственным письмом директора СПбГБУ «ДМ» за подготовку победителей районного конкурса презентаций «Мама, папа, я – спортивная семья»; благодарностью отдела образования Василеостровского района за сотрудничество и популяризацию движения ЮИД среди обучающихся СПб; благодарностью СПб АППО за участие в городском проекте Социальный марафон «Школа – территория здорового образа жизни».  </w:t>
      </w:r>
    </w:p>
    <w:p w14:paraId="3A9FDBFE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C76AE1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D12FAE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Pr="00D12FAE">
        <w:rPr>
          <w:rFonts w:ascii="Times New Roman" w:hAnsi="Times New Roman"/>
          <w:sz w:val="28"/>
          <w:szCs w:val="28"/>
        </w:rPr>
        <w:t>(см. табл. 10).</w:t>
      </w:r>
    </w:p>
    <w:p w14:paraId="7A5BF7C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4030"/>
        <w:gridCol w:w="3268"/>
      </w:tblGrid>
      <w:tr w:rsidR="00FE0AEC" w:rsidRPr="00D12FAE" w14:paraId="010F2286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3D766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ФИО автора/авторов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4BAB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ABE22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Сборник, выходные данные публикации</w:t>
            </w:r>
          </w:p>
        </w:tc>
      </w:tr>
      <w:tr w:rsidR="00FE0AEC" w:rsidRPr="00D12FAE" w14:paraId="7E63CA13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AC1F02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Ачкасова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2E6FA3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делегирования полномочий в управлении образовательным учреждением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7D9256" w14:textId="77777777" w:rsidR="00FE0AEC" w:rsidRPr="00D12FAE" w:rsidRDefault="00FE0AEC" w:rsidP="00316F8C">
            <w:pPr>
              <w:pStyle w:val="ac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Технологии управления образовательным учреждением. Из опыта работы директоров образовательных учреждений Василеостровского района Санкт-Петербург / под ред. Гехтман А.Л. – СПб.: ЛЕМА, 2015.</w:t>
            </w:r>
          </w:p>
        </w:tc>
      </w:tr>
      <w:tr w:rsidR="00FE0AEC" w:rsidRPr="00D12FAE" w14:paraId="3FB1C462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4C3D20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Ачкасова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D1E923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Веб-сайт как виртуальная проекция и компонент организационной культуры.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E9CED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Управление образованием: сборник статей магистрантов. - СПб: НИУ ВШЭ, 2015.</w:t>
            </w:r>
          </w:p>
        </w:tc>
      </w:tr>
      <w:tr w:rsidR="00FE0AEC" w:rsidRPr="00D12FAE" w14:paraId="5E294ECA" w14:textId="77777777" w:rsidTr="00FE0AEC">
        <w:trPr>
          <w:trHeight w:val="72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C7C41D" w14:textId="77777777" w:rsidR="00FE0AEC" w:rsidRPr="00D12FAE" w:rsidRDefault="00FE0AEC" w:rsidP="00316F8C">
            <w:pPr>
              <w:pStyle w:val="a7"/>
              <w:rPr>
                <w:b/>
              </w:rPr>
            </w:pPr>
            <w:r w:rsidRPr="00D12FAE">
              <w:rPr>
                <w:rStyle w:val="af"/>
                <w:rFonts w:eastAsia="Calibri"/>
              </w:rPr>
              <w:t>Бикташева Н. Р.</w:t>
            </w:r>
          </w:p>
          <w:p w14:paraId="07BB3E37" w14:textId="77777777" w:rsidR="00FE0AEC" w:rsidRPr="00D12FAE" w:rsidRDefault="00FE0AEC" w:rsidP="00316F8C">
            <w:pPr>
              <w:pStyle w:val="a7"/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4E87D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рисунок. Учебно-методическое пособие.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BF18D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1-е изд. Москва, 2016.</w:t>
            </w:r>
          </w:p>
        </w:tc>
      </w:tr>
      <w:tr w:rsidR="00FE0AEC" w:rsidRPr="00D12FAE" w14:paraId="381AE43D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C0954A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 А.В.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C260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Сценарий праздника на воде «Проделки Кикиморы». 1-й класс.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BBB4FC" w14:textId="77777777" w:rsidR="00FE0AEC" w:rsidRPr="00D12FAE" w:rsidRDefault="00FE0AEC" w:rsidP="00316F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Материалы Всероссийского Фестиваля педагогических идей «Открытый урок» 2015-2016 учебного года</w:t>
            </w:r>
          </w:p>
        </w:tc>
      </w:tr>
      <w:tr w:rsidR="00FE0AEC" w:rsidRPr="00D12FAE" w14:paraId="3447470D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B2D6F1" w14:textId="77777777" w:rsidR="00FE0AEC" w:rsidRPr="00D12FAE" w:rsidRDefault="00FE0AEC" w:rsidP="00316F8C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Сачава О.С. </w:t>
            </w:r>
          </w:p>
          <w:p w14:paraId="39ECD323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6CBBA8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Интервью «Тайна школьной успеваемости6 почему одни дети учатся хорошо, а другие – плохо?»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6802FB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https://www.miloserdie.ru/article/tajna-shkolnoj-uspevaemosti-pochemu-odni-deti-uchatsya-horosho-a-drugie-ploho/</w:t>
            </w:r>
          </w:p>
        </w:tc>
      </w:tr>
      <w:tr w:rsidR="00FE0AEC" w:rsidRPr="00D12FAE" w14:paraId="43A41515" w14:textId="77777777" w:rsidTr="00FE0AEC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7D9ED5" w14:textId="77777777" w:rsidR="00FE0AEC" w:rsidRPr="00D12FAE" w:rsidRDefault="00FE0AEC" w:rsidP="00316F8C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3147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Социальное неравенство школьников и возможности его компенсации: профессиональная позиция педагога.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73FC5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Управление образованием: сборник статей магистрантов. - СПб: НИУ ВШЭ, 2015.</w:t>
            </w:r>
          </w:p>
        </w:tc>
      </w:tr>
    </w:tbl>
    <w:p w14:paraId="08C99622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10. Публикации педагогов в 2015-2016 учебном году</w:t>
      </w:r>
    </w:p>
    <w:p w14:paraId="38913F1D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2F0E2F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D12FAE">
        <w:rPr>
          <w:rFonts w:ascii="Times New Roman" w:hAnsi="Times New Roman"/>
          <w:b/>
          <w:sz w:val="28"/>
          <w:szCs w:val="28"/>
        </w:rPr>
        <w:t>конференциях районного, городского и межрегионального уровня</w:t>
      </w:r>
      <w:r w:rsidRPr="00D12FAE">
        <w:rPr>
          <w:rFonts w:ascii="Times New Roman" w:hAnsi="Times New Roman"/>
          <w:sz w:val="28"/>
          <w:szCs w:val="28"/>
        </w:rPr>
        <w:t xml:space="preserve"> (см. табл. 11):</w:t>
      </w:r>
    </w:p>
    <w:p w14:paraId="233FE1F7" w14:textId="77777777" w:rsidR="00FE0AEC" w:rsidRPr="00D12FAE" w:rsidRDefault="00FE0AEC" w:rsidP="00FE0A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211"/>
        <w:gridCol w:w="2152"/>
      </w:tblGrid>
      <w:tr w:rsidR="00FE0AEC" w:rsidRPr="00D12FAE" w14:paraId="488C27DC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CC7FB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4D9303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Название и уровень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D9EA5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</w:tr>
      <w:tr w:rsidR="00FE0AEC" w:rsidRPr="00D12FAE" w14:paraId="7C18B750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E20FF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8A756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практико-ориентированный семинар «Организация внеурочной деятельности в аспекте реализации ФГОС НОО»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C6DCFE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«Конструктор тем исследовательских работ. Что интересно детям?»</w:t>
            </w:r>
          </w:p>
        </w:tc>
      </w:tr>
      <w:tr w:rsidR="00FE0AEC" w:rsidRPr="00D12FAE" w14:paraId="42ED6C9B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3D7D5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Парамонова С.А.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FF11A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552EB4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«Стрекоза и муравей» по мотивам басни И.А. Крылова</w:t>
            </w:r>
          </w:p>
        </w:tc>
      </w:tr>
      <w:tr w:rsidR="00FE0AEC" w:rsidRPr="00D12FAE" w14:paraId="3F56B5E9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6C5F8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Сачава О.С.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8D8F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Международный конгресс «Производство, наука и образование России: преодолеть стагнацию»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C8544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Доклад «Компенсация социального неравенства школьников: в поиске новых решений». Москва, 28-29 ноября 2015</w:t>
            </w:r>
          </w:p>
        </w:tc>
      </w:tr>
      <w:tr w:rsidR="00FE0AEC" w:rsidRPr="00D12FAE" w14:paraId="711ED3A1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8D7E5D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lastRenderedPageBreak/>
              <w:t>Сачава О.С.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35A401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Конгресс учителей общественных дисциплин регионов Северо-западного федерального округа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E19BB2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Доклад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: помогите выбрать тему исследовательской работы»</w:t>
            </w:r>
          </w:p>
        </w:tc>
      </w:tr>
      <w:tr w:rsidR="00FE0AEC" w:rsidRPr="00D12FAE" w14:paraId="3398E5AE" w14:textId="77777777" w:rsidTr="00316F8C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A9AAC5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Ходкевич А.С.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0914F7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7639EC" w14:textId="77777777" w:rsidR="00FE0AEC" w:rsidRPr="00D12FAE" w:rsidRDefault="00FE0AEC" w:rsidP="00316F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«Стрекоза и муравей» по мотивам басни И.А. Крылова</w:t>
            </w:r>
          </w:p>
        </w:tc>
      </w:tr>
    </w:tbl>
    <w:p w14:paraId="0BB020FA" w14:textId="77777777" w:rsidR="00FE0AEC" w:rsidRPr="00D12FAE" w:rsidRDefault="00FE0AEC" w:rsidP="00FE0AEC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11. Выступления на конференциях в 2015-2016 учебном году</w:t>
      </w:r>
    </w:p>
    <w:p w14:paraId="7EEDC559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2B8DFD2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Школа также являлась в 2015-2016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музыки Плотникова Н.В., учитель начальных классов Королева Н.М.</w:t>
      </w:r>
    </w:p>
    <w:p w14:paraId="096F31C4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Постановлением правительства Санкт-Петербурга № 347 от 10.05.2016 года школе присвоено имя Э.П. Шаффе.</w:t>
      </w:r>
    </w:p>
    <w:p w14:paraId="09D4E1B5" w14:textId="77777777" w:rsidR="00FE0AEC" w:rsidRPr="00D12FAE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6E39B62" w14:textId="77777777" w:rsidR="00FE0AEC" w:rsidRDefault="00FE0AEC" w:rsidP="00FE0AEC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 вышесказанное позволяет говорить о стабильном развитии образовательного учреждения и готовности к постановке и реализации новых целей и задач.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CCE9DB" w14:textId="77777777" w:rsidR="00FE0AEC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342EAE" w14:textId="77777777" w:rsidR="00C83D21" w:rsidRPr="005A11D2" w:rsidRDefault="00C83D21" w:rsidP="00FE0AE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EFA4EC" w14:textId="77777777" w:rsidR="00C83D21" w:rsidRDefault="00C83D21" w:rsidP="00C83D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6D829" w14:textId="77777777" w:rsidR="00C83D21" w:rsidRDefault="00C83D21" w:rsidP="00C83D2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14:paraId="69EF8258" w14:textId="77777777" w:rsidR="00C83D21" w:rsidRDefault="00C83D21" w:rsidP="00C83D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867ED" w14:textId="77777777" w:rsidR="00C83D21" w:rsidRPr="00FA4C24" w:rsidRDefault="00C83D21" w:rsidP="00C83D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анкетирования </w:t>
      </w:r>
      <w:r w:rsidR="005D22A6">
        <w:rPr>
          <w:rFonts w:ascii="Times New Roman" w:eastAsia="Times New Roman" w:hAnsi="Times New Roman" w:cs="Times New Roman"/>
          <w:b/>
          <w:sz w:val="28"/>
          <w:szCs w:val="28"/>
        </w:rPr>
        <w:t>получателей образовательных услуг</w:t>
      </w:r>
      <w:r w:rsidRPr="00FA4C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2015-2016 учебного года</w:t>
      </w:r>
    </w:p>
    <w:p w14:paraId="5467AF89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8C5FCB4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В целях проведения независимой оценки качества деятельности образовательной организации администрация ГБОУ средней школы № 21 провела анкетирования родителей.</w:t>
      </w:r>
    </w:p>
    <w:p w14:paraId="4E7C4860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1738E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Анкета включала в себя 5 вопросов, соответствующие пяти показателям, определенным приказом Минобрнауки РФ от 5 декабря 2014 года № 1547.</w:t>
      </w:r>
    </w:p>
    <w:p w14:paraId="19EAB88C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6A1E8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lastRenderedPageBreak/>
        <w:t>1. Как бы Вы в целом оценили доброжелательность и вежливость работников?</w:t>
      </w:r>
    </w:p>
    <w:p w14:paraId="656E3352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2. Удовлетворены ли Вы компетентностью работников организации?</w:t>
      </w:r>
    </w:p>
    <w:p w14:paraId="4FB3BC29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3. Удовлетворены ли Вы материально-техническим обеспечением организации?</w:t>
      </w:r>
    </w:p>
    <w:p w14:paraId="3D4655E6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4. Удовлетворены ли Вы качеством предоставляемых образовательных услуг?</w:t>
      </w:r>
    </w:p>
    <w:p w14:paraId="4E5A2CB3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5. Готовы ли Вы рекомендовать данную организацию родственникам и знакомым?</w:t>
      </w:r>
    </w:p>
    <w:p w14:paraId="7471A830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E3F7C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Есть все основания считать выборку репрезентативной. В анкетировании приняли участие 272 респондента, что соответствует рекомендациям по проведению данного опроса. Это 64% родителей учащихся.</w:t>
      </w:r>
    </w:p>
    <w:p w14:paraId="1FE6503D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105FB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получились следующими:</w:t>
      </w:r>
    </w:p>
    <w:p w14:paraId="796F5582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2336"/>
      </w:tblGrid>
      <w:tr w:rsidR="00C83D21" w:rsidRPr="00FA4C24" w14:paraId="3A5CFC0E" w14:textId="77777777" w:rsidTr="00DE66F1">
        <w:tc>
          <w:tcPr>
            <w:tcW w:w="8852" w:type="dxa"/>
            <w:gridSpan w:val="2"/>
          </w:tcPr>
          <w:p w14:paraId="3F304893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касающийся доброжелательности, вежливости, компетентности работников</w:t>
            </w:r>
          </w:p>
        </w:tc>
      </w:tr>
      <w:tr w:rsidR="00C83D21" w:rsidRPr="00FA4C24" w14:paraId="6AD9B61F" w14:textId="77777777" w:rsidTr="00DE66F1">
        <w:tc>
          <w:tcPr>
            <w:tcW w:w="6516" w:type="dxa"/>
          </w:tcPr>
          <w:p w14:paraId="1C3E77F6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14:paraId="238CC7CD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Доля в %</w:t>
            </w:r>
          </w:p>
        </w:tc>
      </w:tr>
      <w:tr w:rsidR="00C83D21" w:rsidRPr="00FA4C24" w14:paraId="0D6013FD" w14:textId="77777777" w:rsidTr="00DE66F1">
        <w:tc>
          <w:tcPr>
            <w:tcW w:w="6516" w:type="dxa"/>
          </w:tcPr>
          <w:p w14:paraId="3D2CBB5F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FA4C24">
              <w:rPr>
                <w:rFonts w:ascii="Times New Roman" w:eastAsia="Times New Roman" w:hAnsi="Times New Roman"/>
                <w:b/>
                <w:sz w:val="28"/>
                <w:szCs w:val="28"/>
              </w:rPr>
              <w:t>положительно оценивающих доброжелательность и вежливость работников</w:t>
            </w: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14:paraId="781D0BF1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95,6%</w:t>
            </w:r>
          </w:p>
        </w:tc>
      </w:tr>
      <w:tr w:rsidR="00C83D21" w:rsidRPr="00FA4C24" w14:paraId="4943BF6D" w14:textId="77777777" w:rsidTr="00DE66F1">
        <w:tc>
          <w:tcPr>
            <w:tcW w:w="6516" w:type="dxa"/>
          </w:tcPr>
          <w:p w14:paraId="39EB9911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FA4C24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компетентностью работников организации</w:t>
            </w: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14:paraId="1E5BF7F2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86,8</w:t>
            </w:r>
          </w:p>
        </w:tc>
      </w:tr>
      <w:tr w:rsidR="00C83D21" w:rsidRPr="00FA4C24" w14:paraId="57276A5D" w14:textId="77777777" w:rsidTr="00DE66F1">
        <w:tc>
          <w:tcPr>
            <w:tcW w:w="8852" w:type="dxa"/>
            <w:gridSpan w:val="2"/>
          </w:tcPr>
          <w:p w14:paraId="4713A17F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касающийся удовлетворенности качеством образовательной деятельности организации</w:t>
            </w:r>
          </w:p>
        </w:tc>
      </w:tr>
      <w:tr w:rsidR="00C83D21" w:rsidRPr="00FA4C24" w14:paraId="4183054E" w14:textId="77777777" w:rsidTr="00DE66F1">
        <w:tc>
          <w:tcPr>
            <w:tcW w:w="6516" w:type="dxa"/>
          </w:tcPr>
          <w:p w14:paraId="1E285AD6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14:paraId="0D31908C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Доля в %</w:t>
            </w:r>
          </w:p>
        </w:tc>
      </w:tr>
      <w:tr w:rsidR="00C83D21" w:rsidRPr="00FA4C24" w14:paraId="500A8623" w14:textId="77777777" w:rsidTr="00DE66F1">
        <w:tc>
          <w:tcPr>
            <w:tcW w:w="6516" w:type="dxa"/>
          </w:tcPr>
          <w:p w14:paraId="5A6F4EE3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FA4C24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материально-техническим обеспечением организации</w:t>
            </w: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14:paraId="7B32343A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74,6</w:t>
            </w:r>
          </w:p>
        </w:tc>
      </w:tr>
      <w:tr w:rsidR="00C83D21" w:rsidRPr="00FA4C24" w14:paraId="4FC1F6E6" w14:textId="77777777" w:rsidTr="00DE66F1">
        <w:tc>
          <w:tcPr>
            <w:tcW w:w="6516" w:type="dxa"/>
          </w:tcPr>
          <w:p w14:paraId="3EC8CA4D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FA4C24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качеством предоставляемых образовательных услуг</w:t>
            </w: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14:paraId="3805C0CB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76,8</w:t>
            </w:r>
          </w:p>
        </w:tc>
      </w:tr>
      <w:tr w:rsidR="00C83D21" w:rsidRPr="00FA4C24" w14:paraId="15891FCA" w14:textId="77777777" w:rsidTr="00DE66F1">
        <w:tc>
          <w:tcPr>
            <w:tcW w:w="6516" w:type="dxa"/>
          </w:tcPr>
          <w:p w14:paraId="5F29B683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Доля получателей образовательных услуг, </w:t>
            </w:r>
            <w:r w:rsidRPr="00FA4C24">
              <w:rPr>
                <w:rFonts w:ascii="Times New Roman" w:eastAsia="Times New Roman" w:hAnsi="Times New Roman"/>
                <w:b/>
                <w:sz w:val="28"/>
                <w:szCs w:val="28"/>
              </w:rPr>
              <w:t>которые готовы рекомендовать организацию родственникам и знакомым,</w:t>
            </w: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 xml:space="preserve">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14:paraId="5E4B9B13" w14:textId="77777777" w:rsidR="00C83D21" w:rsidRPr="00FA4C24" w:rsidRDefault="00C83D21" w:rsidP="00DE66F1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C24">
              <w:rPr>
                <w:rFonts w:ascii="Times New Roman" w:eastAsia="Times New Roman" w:hAnsi="Times New Roman"/>
                <w:sz w:val="28"/>
                <w:szCs w:val="28"/>
              </w:rPr>
              <w:t>83,1</w:t>
            </w:r>
          </w:p>
        </w:tc>
      </w:tr>
    </w:tbl>
    <w:p w14:paraId="489553D6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3BE0F36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Для наглядности на рис. 1-5  представляем результаты в форме диаграмм.</w:t>
      </w:r>
    </w:p>
    <w:p w14:paraId="4D5A559F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D9387C9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noProof/>
          <w:sz w:val="28"/>
          <w:szCs w:val="28"/>
        </w:rPr>
        <w:drawing>
          <wp:inline distT="0" distB="0" distL="0" distR="0" wp14:anchorId="629E1AF4" wp14:editId="667CF8E0">
            <wp:extent cx="5133975" cy="33813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CCE763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Рис. 1. Оценка доброжелательности и вежливости</w:t>
      </w:r>
    </w:p>
    <w:p w14:paraId="32D591BD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644D228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noProof/>
          <w:sz w:val="28"/>
          <w:szCs w:val="28"/>
        </w:rPr>
        <w:lastRenderedPageBreak/>
        <w:drawing>
          <wp:inline distT="0" distB="0" distL="0" distR="0" wp14:anchorId="63649B57" wp14:editId="25A83D03">
            <wp:extent cx="5105400" cy="3752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3F21D8" w14:textId="77777777" w:rsidR="00C83D21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Рис. 2. Оценка компетентности работников</w:t>
      </w:r>
    </w:p>
    <w:p w14:paraId="66024916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BAC73C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noProof/>
          <w:sz w:val="28"/>
          <w:szCs w:val="28"/>
        </w:rPr>
        <w:drawing>
          <wp:inline distT="0" distB="0" distL="0" distR="0" wp14:anchorId="42395EDA" wp14:editId="2DF8A4F7">
            <wp:extent cx="5067300" cy="34194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79EE0A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Рис. 3. Оценка материально-технической базы</w:t>
      </w:r>
    </w:p>
    <w:p w14:paraId="18ADB3AD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AD2C21C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noProof/>
          <w:sz w:val="28"/>
          <w:szCs w:val="28"/>
        </w:rPr>
        <w:lastRenderedPageBreak/>
        <w:drawing>
          <wp:inline distT="0" distB="0" distL="0" distR="0" wp14:anchorId="36DD746B" wp14:editId="68C7FACB">
            <wp:extent cx="5324475" cy="33528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26D8E97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Рис. 4. Оценка качества предоставляемых образовательных услуг</w:t>
      </w:r>
    </w:p>
    <w:p w14:paraId="200413EB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77CE8C6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noProof/>
          <w:sz w:val="28"/>
          <w:szCs w:val="28"/>
        </w:rPr>
        <w:drawing>
          <wp:inline distT="0" distB="0" distL="0" distR="0" wp14:anchorId="5AED3A5A" wp14:editId="59E46B28">
            <wp:extent cx="5334000" cy="3276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DFADBED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Рис. 5. Оценка готовности рекомендовать организацию родственникам и знакомым</w:t>
      </w:r>
    </w:p>
    <w:p w14:paraId="4BD417CC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2A1BAF6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показывают достаточно высокий уровень удовлетворённости родителей качеством работы образовательной организации по всем критериям.</w:t>
      </w:r>
    </w:p>
    <w:p w14:paraId="318E3EA4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4">
        <w:rPr>
          <w:rFonts w:ascii="Times New Roman" w:eastAsia="Times New Roman" w:hAnsi="Times New Roman" w:cs="Times New Roman"/>
          <w:sz w:val="28"/>
          <w:szCs w:val="28"/>
        </w:rPr>
        <w:t xml:space="preserve">В наибольшей степени родители удовлетворены доброжелательностью и вежливостью работников (96%) и их </w:t>
      </w:r>
      <w:r w:rsidRPr="00FA4C24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компетентность (87%), в наименьшей степени – матриально-техническим обеспечением организации (75%) и качеством предоставления образовательных услуг (77%). Следовательно, совершенствование работы образовательной организации в этих направлениях – одна из перспективных задач, которые стоит сегодня перед администрацией школы.</w:t>
      </w:r>
    </w:p>
    <w:p w14:paraId="3905FA29" w14:textId="77777777" w:rsidR="00C83D21" w:rsidRPr="00FA4C24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AD5E8" w14:textId="77777777" w:rsidR="00C83D21" w:rsidRPr="00FA4C24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8CCE50B" w14:textId="77777777" w:rsidR="004E1D65" w:rsidRPr="004E1D65" w:rsidRDefault="004E1D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E1D65" w:rsidRPr="004E1D65" w:rsidSect="007C28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C96C41"/>
    <w:multiLevelType w:val="hybridMultilevel"/>
    <w:tmpl w:val="8910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5469"/>
    <w:multiLevelType w:val="hybridMultilevel"/>
    <w:tmpl w:val="FF46C90E"/>
    <w:lvl w:ilvl="0" w:tplc="F60CC4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0"/>
  </w:num>
  <w:num w:numId="12">
    <w:abstractNumId w:val="9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2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F2"/>
    <w:rsid w:val="00055D01"/>
    <w:rsid w:val="001705F4"/>
    <w:rsid w:val="002505A9"/>
    <w:rsid w:val="00312882"/>
    <w:rsid w:val="003177D7"/>
    <w:rsid w:val="00430294"/>
    <w:rsid w:val="00487E82"/>
    <w:rsid w:val="004E1D65"/>
    <w:rsid w:val="00541B17"/>
    <w:rsid w:val="00556594"/>
    <w:rsid w:val="00577FF2"/>
    <w:rsid w:val="005B16FD"/>
    <w:rsid w:val="005D22A6"/>
    <w:rsid w:val="007A76EB"/>
    <w:rsid w:val="007C281B"/>
    <w:rsid w:val="00820D14"/>
    <w:rsid w:val="0086364C"/>
    <w:rsid w:val="008B25E5"/>
    <w:rsid w:val="00902589"/>
    <w:rsid w:val="009038FB"/>
    <w:rsid w:val="00910FE1"/>
    <w:rsid w:val="009C05D5"/>
    <w:rsid w:val="00A84E93"/>
    <w:rsid w:val="00AE26AE"/>
    <w:rsid w:val="00B44B30"/>
    <w:rsid w:val="00B51227"/>
    <w:rsid w:val="00C331E9"/>
    <w:rsid w:val="00C83D21"/>
    <w:rsid w:val="00DD3773"/>
    <w:rsid w:val="00DE394E"/>
    <w:rsid w:val="00E04659"/>
    <w:rsid w:val="00E67CFB"/>
    <w:rsid w:val="00FC26A8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965"/>
  <w15:docId w15:val="{F1DBA3ED-F881-4CD8-8CD7-700603C6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281B"/>
  </w:style>
  <w:style w:type="paragraph" w:styleId="1">
    <w:name w:val="heading 1"/>
    <w:basedOn w:val="a"/>
    <w:next w:val="a"/>
    <w:link w:val="10"/>
    <w:uiPriority w:val="99"/>
    <w:qFormat/>
    <w:rsid w:val="007C28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81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7C281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7C281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7C281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7C281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2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281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7C281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44B30"/>
    <w:rPr>
      <w:rFonts w:ascii="Trebuchet MS" w:eastAsia="Trebuchet MS" w:hAnsi="Trebuchet MS" w:cs="Trebuchet MS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44B30"/>
    <w:rPr>
      <w:rFonts w:ascii="Trebuchet MS" w:eastAsia="Trebuchet MS" w:hAnsi="Trebuchet MS" w:cs="Trebuchet MS"/>
      <w:b/>
      <w:sz w:val="26"/>
      <w:szCs w:val="26"/>
    </w:rPr>
  </w:style>
  <w:style w:type="paragraph" w:styleId="a7">
    <w:name w:val="Normal (Web)"/>
    <w:basedOn w:val="a"/>
    <w:uiPriority w:val="99"/>
    <w:rsid w:val="00B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rsid w:val="00B44B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B44B30"/>
    <w:rPr>
      <w:rFonts w:cs="Times New Roman"/>
      <w:color w:val="800080"/>
      <w:u w:val="single"/>
    </w:rPr>
  </w:style>
  <w:style w:type="character" w:customStyle="1" w:styleId="apple-tab-span">
    <w:name w:val="apple-tab-span"/>
    <w:basedOn w:val="a0"/>
    <w:uiPriority w:val="99"/>
    <w:rsid w:val="00B44B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44B30"/>
    <w:pPr>
      <w:spacing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4B30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B44B30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d">
    <w:name w:val="TOC Heading"/>
    <w:basedOn w:val="1"/>
    <w:next w:val="a"/>
    <w:uiPriority w:val="99"/>
    <w:qFormat/>
    <w:rsid w:val="00B44B30"/>
    <w:pPr>
      <w:spacing w:before="480"/>
      <w:contextualSpacing w:val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B44B30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table" w:styleId="ae">
    <w:name w:val="Table Grid"/>
    <w:basedOn w:val="a1"/>
    <w:uiPriority w:val="39"/>
    <w:rsid w:val="00B44B30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44B3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B44B30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B44B30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44B30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B44B30"/>
    <w:pPr>
      <w:spacing w:after="100"/>
      <w:ind w:left="220"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chart" Target="charts/chart10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bschool21.ru" TargetMode="External"/><Relationship Id="rId6" Type="http://schemas.openxmlformats.org/officeDocument/2006/relationships/hyperlink" Target="mailto:school021@yandex.ru" TargetMode="Externa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hyperlink" Target="http://spbschool21.ru" TargetMode="Externa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file:///\\172.18.136.134\&#1076;&#1086;&#1082;&#1091;&#1084;&#1077;&#1085;&#1090;&#1099;\&#1042;&#1057;&#1045;&#1052;%20&#1059;&#1063;&#1048;&#1058;&#1045;&#1051;&#1071;&#1052;\+&#1073;&#1080;&#1073;&#1083;&#1080;&#1086;&#1090;&#1077;&#1082;&#1072;.xlsx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10.xml.rels><?xml version="1.0" encoding="UTF-8" standalone="yes"?>
<Relationships xmlns="http://schemas.openxmlformats.org/package/2006/relationships"><Relationship Id="rId1" Type="http://schemas.microsoft.com/office/2011/relationships/chartStyle" Target="style10.xml"/><Relationship Id="rId2" Type="http://schemas.microsoft.com/office/2011/relationships/chartColorStyle" Target="colors10.xml"/><Relationship Id="rId3" Type="http://schemas.openxmlformats.org/officeDocument/2006/relationships/oleObject" Target="file:///C:\Users\&#1054;&#1083;&#1100;&#1075;&#1072;\Desktop\&#1040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4" Type="http://schemas.openxmlformats.org/officeDocument/2006/relationships/oleObject" Target="file:///\\172.18.136.134\&#1076;&#1086;&#1082;&#1091;&#1084;&#1077;&#1085;&#1090;&#1099;\&#1042;&#1057;&#1045;&#1052;%20&#1059;&#1063;&#1048;&#1058;&#1045;&#1051;&#1071;&#1052;\+&#1073;&#1080;&#1073;&#1083;&#1080;&#1086;&#1090;&#1077;&#1082;&#1072;.xlsx" TargetMode="External"/><Relationship Id="rId1" Type="http://schemas.microsoft.com/office/2011/relationships/chartStyle" Target="style2.xml"/><Relationship Id="rId2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4" Type="http://schemas.openxmlformats.org/officeDocument/2006/relationships/oleObject" Target="file:///\\172.18.136.134\&#1076;&#1086;&#1082;&#1091;&#1084;&#1077;&#1085;&#1090;&#1099;\&#1042;&#1057;&#1045;&#1052;%20&#1059;&#1063;&#1048;&#1058;&#1045;&#1051;&#1071;&#1052;\+&#1082;&#1086;&#1085;&#1090;&#1080;&#1085;&#1075;&#1077;&#1085;&#1090;.xls" TargetMode="External"/><Relationship Id="rId1" Type="http://schemas.microsoft.com/office/2011/relationships/chartStyle" Target="style3.xml"/><Relationship Id="rId2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4" Type="http://schemas.openxmlformats.org/officeDocument/2006/relationships/oleObject" Target="file:///\\172.18.136.134\&#1076;&#1086;&#1082;&#1091;&#1084;&#1077;&#1085;&#1090;&#1099;\&#1042;&#1057;&#1045;&#1052;%20&#1059;&#1063;&#1048;&#1058;&#1045;&#1051;&#1071;&#1052;\+&#1054;&#1043;&#1069;.xlsx" TargetMode="External"/><Relationship Id="rId1" Type="http://schemas.microsoft.com/office/2011/relationships/chartStyle" Target="style4.xml"/><Relationship Id="rId2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4" Type="http://schemas.openxmlformats.org/officeDocument/2006/relationships/oleObject" Target="file:///\\172.18.136.134\&#1076;&#1086;&#1082;&#1091;&#1084;&#1077;&#1085;&#1090;&#1099;\&#1057;&#1040;&#1063;&#1040;&#1042;&#1040;\+%20&#1045;&#1043;&#1069;.xlsx" TargetMode="External"/><Relationship Id="rId1" Type="http://schemas.microsoft.com/office/2011/relationships/chartStyle" Target="style5.xml"/><Relationship Id="rId2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microsoft.com/office/2011/relationships/chartStyle" Target="style6.xml"/><Relationship Id="rId2" Type="http://schemas.microsoft.com/office/2011/relationships/chartColorStyle" Target="colors6.xml"/><Relationship Id="rId3" Type="http://schemas.openxmlformats.org/officeDocument/2006/relationships/oleObject" Target="file:///C:\Users\&#1054;&#1083;&#1100;&#1075;&#1072;\Desktop\&#1040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microsoft.com/office/2011/relationships/chartStyle" Target="style7.xml"/><Relationship Id="rId2" Type="http://schemas.microsoft.com/office/2011/relationships/chartColorStyle" Target="colors7.xml"/><Relationship Id="rId3" Type="http://schemas.openxmlformats.org/officeDocument/2006/relationships/oleObject" Target="file:///C:\Users\&#1054;&#1083;&#1100;&#1075;&#1072;\Desktop\&#1040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microsoft.com/office/2011/relationships/chartStyle" Target="style8.xml"/><Relationship Id="rId2" Type="http://schemas.microsoft.com/office/2011/relationships/chartColorStyle" Target="colors8.xml"/><Relationship Id="rId3" Type="http://schemas.openxmlformats.org/officeDocument/2006/relationships/oleObject" Target="file:///C:\Users\&#1054;&#1083;&#1100;&#1075;&#1072;\Desktop\&#1040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microsoft.com/office/2011/relationships/chartStyle" Target="style9.xml"/><Relationship Id="rId2" Type="http://schemas.microsoft.com/office/2011/relationships/chartColorStyle" Target="colors9.xml"/><Relationship Id="rId3" Type="http://schemas.openxmlformats.org/officeDocument/2006/relationships/oleObject" Target="file:///C:\Users\&#1054;&#1083;&#1100;&#1075;&#1072;\Desktop\&#1040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книг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'[+библиотека.xlsx]Лист1'!$A$11</c:f>
              <c:strCache>
                <c:ptCount val="1"/>
                <c:pt idx="0">
                  <c:v>экземпляров основгого фонда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'[+библиотека.xlsx]Лист1'!$B$10:$D$10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'[+библиотека.xlsx]Лист1'!$B$11:$D$11</c:f>
              <c:numCache>
                <c:formatCode>General</c:formatCode>
                <c:ptCount val="3"/>
                <c:pt idx="0">
                  <c:v>3284.0</c:v>
                </c:pt>
                <c:pt idx="1">
                  <c:v>3120.0</c:v>
                </c:pt>
                <c:pt idx="2">
                  <c:v>3138.0</c:v>
                </c:pt>
              </c:numCache>
            </c:numRef>
          </c:val>
        </c:ser>
        <c:ser>
          <c:idx val="1"/>
          <c:order val="1"/>
          <c:tx>
            <c:strRef>
              <c:f>'[+библиотека.xlsx]Лист1'!$A$12</c:f>
              <c:strCache>
                <c:ptCount val="1"/>
                <c:pt idx="0">
                  <c:v>экземпляров учебной литературы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'[+библиотека.xlsx]Лист1'!$B$10:$D$10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'[+библиотека.xlsx]Лист1'!$B$12:$D$12</c:f>
              <c:numCache>
                <c:formatCode>General</c:formatCode>
                <c:ptCount val="3"/>
                <c:pt idx="0">
                  <c:v>8980.0</c:v>
                </c:pt>
                <c:pt idx="1">
                  <c:v>9919.0</c:v>
                </c:pt>
                <c:pt idx="2">
                  <c:v>6953.0</c:v>
                </c:pt>
              </c:numCache>
            </c:numRef>
          </c:val>
        </c:ser>
        <c:ser>
          <c:idx val="2"/>
          <c:order val="2"/>
          <c:tx>
            <c:strRef>
              <c:f>'[+библиотека.xlsx]Лист1'!$A$13</c:f>
              <c:strCache>
                <c:ptCount val="1"/>
                <c:pt idx="0">
                  <c:v>экземпляров общего фонда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'[+библиотека.xlsx]Лист1'!$B$10:$D$10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'[+библиотека.xlsx]Лист1'!$B$13:$D$13</c:f>
              <c:numCache>
                <c:formatCode>General</c:formatCode>
                <c:ptCount val="3"/>
                <c:pt idx="0">
                  <c:v>12264.0</c:v>
                </c:pt>
                <c:pt idx="1">
                  <c:v>13039.0</c:v>
                </c:pt>
                <c:pt idx="2">
                  <c:v>10091.0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4726832"/>
        <c:axId val="-2134965808"/>
      </c:barChart>
      <c:catAx>
        <c:axId val="-214472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4965808"/>
        <c:crosses val="autoZero"/>
        <c:auto val="1"/>
        <c:lblAlgn val="ctr"/>
        <c:lblOffset val="100"/>
        <c:noMultiLvlLbl val="0"/>
      </c:catAx>
      <c:valAx>
        <c:axId val="-213496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472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Готовы ли Вы рекомендовать данную организацию родственникам и знакомым?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Лист1!$A$39:$A$41</c:f>
              <c:strCache>
                <c:ptCount val="3"/>
                <c:pt idx="0">
                  <c:v>Да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Лист1!$B$39:$B$41</c:f>
              <c:numCache>
                <c:formatCode>General</c:formatCode>
                <c:ptCount val="3"/>
                <c:pt idx="0">
                  <c:v>226.0</c:v>
                </c:pt>
                <c:pt idx="1">
                  <c:v>44.0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читателей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'[+библиотека.xlsx]Лист1'!$A$3</c:f>
              <c:strCache>
                <c:ptCount val="1"/>
                <c:pt idx="0">
                  <c:v>читатели-учащиеся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'[+библиотека.xlsx]Лист1'!$B$1:$D$2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'[+библиотека.xlsx]Лист1'!$B$3:$D$3</c:f>
              <c:numCache>
                <c:formatCode>General</c:formatCode>
                <c:ptCount val="3"/>
                <c:pt idx="0">
                  <c:v>311.0</c:v>
                </c:pt>
                <c:pt idx="1">
                  <c:v>315.0</c:v>
                </c:pt>
                <c:pt idx="2">
                  <c:v>372.0</c:v>
                </c:pt>
              </c:numCache>
            </c:numRef>
          </c:val>
        </c:ser>
        <c:ser>
          <c:idx val="1"/>
          <c:order val="1"/>
          <c:tx>
            <c:strRef>
              <c:f>'[+библиотека.xlsx]Лист1'!$A$4</c:f>
              <c:strCache>
                <c:ptCount val="1"/>
                <c:pt idx="0">
                  <c:v>читатели-учителя, родители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'[+библиотека.xlsx]Лист1'!$B$1:$D$2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'[+библиотека.xlsx]Лист1'!$B$4:$D$4</c:f>
              <c:numCache>
                <c:formatCode>General</c:formatCode>
                <c:ptCount val="3"/>
                <c:pt idx="0">
                  <c:v>53.0</c:v>
                </c:pt>
                <c:pt idx="1">
                  <c:v>42.0</c:v>
                </c:pt>
                <c:pt idx="2">
                  <c:v>46.0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4727472"/>
        <c:axId val="-2133725680"/>
      </c:barChart>
      <c:catAx>
        <c:axId val="-214472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3725680"/>
        <c:crosses val="autoZero"/>
        <c:auto val="1"/>
        <c:lblAlgn val="ctr"/>
        <c:lblOffset val="100"/>
        <c:noMultiLvlLbl val="0"/>
      </c:catAx>
      <c:valAx>
        <c:axId val="-213372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472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Контингент</a:t>
            </a:r>
            <a:r>
              <a:rPr lang="ru-RU" baseline="0"/>
              <a:t> учащихся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'[+контингент.xls]Sheet1'!$A$2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'[+контингент.xls]Sheet1'!$B$2:$E$2</c:f>
              <c:numCache>
                <c:formatCode>General</c:formatCode>
                <c:ptCount val="4"/>
                <c:pt idx="0">
                  <c:v>150.0</c:v>
                </c:pt>
                <c:pt idx="1">
                  <c:v>147.0</c:v>
                </c:pt>
                <c:pt idx="2">
                  <c:v>15.0</c:v>
                </c:pt>
                <c:pt idx="3">
                  <c:v>312.0</c:v>
                </c:pt>
              </c:numCache>
            </c:numRef>
          </c:val>
        </c:ser>
        <c:ser>
          <c:idx val="1"/>
          <c:order val="1"/>
          <c:tx>
            <c:strRef>
              <c:f>'[+контингент.xls]Sheet1'!$A$3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'[+контингент.xls]Sheet1'!$B$3:$E$3</c:f>
              <c:numCache>
                <c:formatCode>General</c:formatCode>
                <c:ptCount val="4"/>
                <c:pt idx="0">
                  <c:v>140.0</c:v>
                </c:pt>
                <c:pt idx="1">
                  <c:v>162.0</c:v>
                </c:pt>
                <c:pt idx="2">
                  <c:v>36.0</c:v>
                </c:pt>
                <c:pt idx="3">
                  <c:v>338.0</c:v>
                </c:pt>
              </c:numCache>
            </c:numRef>
          </c:val>
        </c:ser>
        <c:ser>
          <c:idx val="2"/>
          <c:order val="2"/>
          <c:tx>
            <c:strRef>
              <c:f>'[+контингент.xls]Sheet1'!$A$4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'[+контингент.xls]Sheet1'!$B$4:$E$4</c:f>
              <c:numCache>
                <c:formatCode>General</c:formatCode>
                <c:ptCount val="4"/>
                <c:pt idx="0">
                  <c:v>192.0</c:v>
                </c:pt>
                <c:pt idx="1">
                  <c:v>129.0</c:v>
                </c:pt>
                <c:pt idx="2">
                  <c:v>44.0</c:v>
                </c:pt>
                <c:pt idx="3">
                  <c:v>365.0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0153376"/>
        <c:axId val="2130290816"/>
      </c:barChart>
      <c:catAx>
        <c:axId val="21301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290816"/>
        <c:crosses val="autoZero"/>
        <c:auto val="1"/>
        <c:lblAlgn val="ctr"/>
        <c:lblOffset val="100"/>
        <c:noMultiLvlLbl val="0"/>
      </c:catAx>
      <c:valAx>
        <c:axId val="213029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1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ОГЭ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'[+ОГЭ.xlsx]Лист1'!$C$2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'[+ОГЭ.xlsx]Лист1'!$B$3:$B$5</c:f>
              <c:strCache>
                <c:ptCount val="3"/>
                <c:pt idx="0">
                  <c:v>2013-2014 по городу</c:v>
                </c:pt>
                <c:pt idx="1">
                  <c:v>2014-2015 по школе</c:v>
                </c:pt>
                <c:pt idx="2">
                  <c:v>2015-2016 по школе</c:v>
                </c:pt>
              </c:strCache>
            </c:strRef>
          </c:cat>
          <c:val>
            <c:numRef>
              <c:f>'[+ОГЭ.xlsx]Лист1'!$C$3:$C$5</c:f>
              <c:numCache>
                <c:formatCode>General</c:formatCode>
                <c:ptCount val="3"/>
                <c:pt idx="0">
                  <c:v>3.66</c:v>
                </c:pt>
                <c:pt idx="1">
                  <c:v>3.41</c:v>
                </c:pt>
                <c:pt idx="2">
                  <c:v>3.69</c:v>
                </c:pt>
              </c:numCache>
            </c:numRef>
          </c:val>
        </c:ser>
        <c:ser>
          <c:idx val="1"/>
          <c:order val="1"/>
          <c:tx>
            <c:strRef>
              <c:f>'[+ОГЭ.xlsx]Лист1'!$D$2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'[+ОГЭ.xlsx]Лист1'!$B$3:$B$5</c:f>
              <c:strCache>
                <c:ptCount val="3"/>
                <c:pt idx="0">
                  <c:v>2013-2014 по городу</c:v>
                </c:pt>
                <c:pt idx="1">
                  <c:v>2014-2015 по школе</c:v>
                </c:pt>
                <c:pt idx="2">
                  <c:v>2015-2016 по школе</c:v>
                </c:pt>
              </c:strCache>
            </c:strRef>
          </c:cat>
          <c:val>
            <c:numRef>
              <c:f>'[+ОГЭ.xlsx]Лист1'!$D$3:$D$5</c:f>
              <c:numCache>
                <c:formatCode>General</c:formatCode>
                <c:ptCount val="3"/>
                <c:pt idx="0">
                  <c:v>3.99</c:v>
                </c:pt>
                <c:pt idx="1">
                  <c:v>3.9</c:v>
                </c:pt>
                <c:pt idx="2">
                  <c:v>3.97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6961728"/>
        <c:axId val="2127289216"/>
      </c:barChart>
      <c:catAx>
        <c:axId val="-21469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7289216"/>
        <c:crosses val="autoZero"/>
        <c:auto val="1"/>
        <c:lblAlgn val="ctr"/>
        <c:lblOffset val="100"/>
        <c:noMultiLvlLbl val="0"/>
      </c:catAx>
      <c:valAx>
        <c:axId val="21272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696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ЕГЭ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650262927660358"/>
          <c:y val="0.165395821731519"/>
          <c:w val="0.925616982087765"/>
          <c:h val="0.389279185835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'[+ ЕГЭ.xlsx]Лист1'!$A$14</c:f>
              <c:strCache>
                <c:ptCount val="1"/>
                <c:pt idx="0">
                  <c:v>по школе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ЕГЭ.xlsx]Лист1'!$B$14:$L$14</c:f>
              <c:numCache>
                <c:formatCode>General</c:formatCode>
                <c:ptCount val="11"/>
                <c:pt idx="0">
                  <c:v>56.5</c:v>
                </c:pt>
                <c:pt idx="1">
                  <c:v>32.4</c:v>
                </c:pt>
                <c:pt idx="2">
                  <c:v>50.0</c:v>
                </c:pt>
                <c:pt idx="3">
                  <c:v>62.0</c:v>
                </c:pt>
                <c:pt idx="4">
                  <c:v>54.0</c:v>
                </c:pt>
                <c:pt idx="5">
                  <c:v>58.5</c:v>
                </c:pt>
                <c:pt idx="6">
                  <c:v>55.0</c:v>
                </c:pt>
              </c:numCache>
            </c:numRef>
          </c:val>
        </c:ser>
        <c:ser>
          <c:idx val="1"/>
          <c:order val="1"/>
          <c:tx>
            <c:strRef>
              <c:f>'[+ ЕГЭ.xlsx]Лист1'!$A$15</c:f>
              <c:strCache>
                <c:ptCount val="1"/>
                <c:pt idx="0">
                  <c:v>по городу 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ЕГЭ.xlsx]Лист1'!$B$15:$L$15</c:f>
              <c:numCache>
                <c:formatCode>General</c:formatCode>
                <c:ptCount val="11"/>
                <c:pt idx="0">
                  <c:v>62.4</c:v>
                </c:pt>
                <c:pt idx="1">
                  <c:v>42.9</c:v>
                </c:pt>
                <c:pt idx="2">
                  <c:v>57.82</c:v>
                </c:pt>
                <c:pt idx="3">
                  <c:v>65.05</c:v>
                </c:pt>
                <c:pt idx="4">
                  <c:v>66.03</c:v>
                </c:pt>
                <c:pt idx="5">
                  <c:v>52.46</c:v>
                </c:pt>
                <c:pt idx="6">
                  <c:v>58.7</c:v>
                </c:pt>
                <c:pt idx="7">
                  <c:v>48.0</c:v>
                </c:pt>
                <c:pt idx="8">
                  <c:v>50.0</c:v>
                </c:pt>
              </c:numCache>
            </c:numRef>
          </c:val>
        </c:ser>
        <c:ser>
          <c:idx val="2"/>
          <c:order val="2"/>
          <c:tx>
            <c:strRef>
              <c:f>'[+ ЕГЭ.xlsx]Лист1'!$A$16</c:f>
              <c:strCache>
                <c:ptCount val="1"/>
                <c:pt idx="0">
                  <c:v>по школе 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ЕГЭ.xlsx]Лист1'!$B$16:$L$16</c:f>
              <c:numCache>
                <c:formatCode>General</c:formatCode>
                <c:ptCount val="11"/>
                <c:pt idx="0">
                  <c:v>62.7</c:v>
                </c:pt>
                <c:pt idx="1">
                  <c:v>44.4</c:v>
                </c:pt>
                <c:pt idx="2">
                  <c:v>61.2</c:v>
                </c:pt>
                <c:pt idx="6">
                  <c:v>56.0</c:v>
                </c:pt>
                <c:pt idx="7">
                  <c:v>36.0</c:v>
                </c:pt>
                <c:pt idx="8">
                  <c:v>50.0</c:v>
                </c:pt>
              </c:numCache>
            </c:numRef>
          </c:val>
        </c:ser>
        <c:ser>
          <c:idx val="3"/>
          <c:order val="3"/>
          <c:tx>
            <c:strRef>
              <c:f>'[+ ЕГЭ.xlsx]Лист1'!$A$17</c:f>
              <c:strCache>
                <c:ptCount val="1"/>
                <c:pt idx="0">
                  <c:v>по городу 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ЕГЭ.xlsx]Лист1'!$B$17:$L$17</c:f>
              <c:numCache>
                <c:formatCode>General</c:formatCode>
                <c:ptCount val="11"/>
                <c:pt idx="0">
                  <c:v>66.22</c:v>
                </c:pt>
                <c:pt idx="1">
                  <c:v>50.33</c:v>
                </c:pt>
                <c:pt idx="2">
                  <c:v>60.77</c:v>
                </c:pt>
                <c:pt idx="6">
                  <c:v>61.6</c:v>
                </c:pt>
                <c:pt idx="7">
                  <c:v>56.01</c:v>
                </c:pt>
                <c:pt idx="8">
                  <c:v>53.76</c:v>
                </c:pt>
              </c:numCache>
            </c:numRef>
          </c:val>
        </c:ser>
        <c:ser>
          <c:idx val="4"/>
          <c:order val="4"/>
          <c:tx>
            <c:strRef>
              <c:f>'[+ ЕГЭ.xlsx]Лист1'!$A$18</c:f>
              <c:strCache>
                <c:ptCount val="1"/>
                <c:pt idx="0">
                  <c:v>по школе 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ЕГЭ.xlsx]Лист1'!$B$18:$L$18</c:f>
              <c:numCache>
                <c:formatCode>General</c:formatCode>
                <c:ptCount val="11"/>
                <c:pt idx="0">
                  <c:v>64.0</c:v>
                </c:pt>
                <c:pt idx="1">
                  <c:v>33.69</c:v>
                </c:pt>
                <c:pt idx="2">
                  <c:v>47.7</c:v>
                </c:pt>
                <c:pt idx="3">
                  <c:v>43.0</c:v>
                </c:pt>
                <c:pt idx="4">
                  <c:v>27.0</c:v>
                </c:pt>
                <c:pt idx="5">
                  <c:v>52.0</c:v>
                </c:pt>
                <c:pt idx="6">
                  <c:v>59.5</c:v>
                </c:pt>
                <c:pt idx="7">
                  <c:v>49.0</c:v>
                </c:pt>
                <c:pt idx="8">
                  <c:v>44.67</c:v>
                </c:pt>
              </c:numCache>
            </c:numRef>
          </c:val>
        </c:ser>
        <c:ser>
          <c:idx val="5"/>
          <c:order val="5"/>
          <c:tx>
            <c:strRef>
              <c:f>'[+ ЕГЭ.xlsx]Лист1'!$A$19</c:f>
              <c:strCache>
                <c:ptCount val="1"/>
                <c:pt idx="0">
                  <c:v>по школе 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'[+ ЕГЭ.xlsx]Лист1'!$B$13:$L$13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ЕГЭ.xlsx]Лист1'!$B$19:$L$19</c:f>
              <c:numCache>
                <c:formatCode>General</c:formatCode>
                <c:ptCount val="11"/>
                <c:pt idx="0">
                  <c:v>62.55</c:v>
                </c:pt>
                <c:pt idx="1">
                  <c:v>23.77</c:v>
                </c:pt>
                <c:pt idx="2">
                  <c:v>44.73</c:v>
                </c:pt>
                <c:pt idx="5">
                  <c:v>30.75</c:v>
                </c:pt>
                <c:pt idx="6">
                  <c:v>47.25</c:v>
                </c:pt>
                <c:pt idx="7">
                  <c:v>36.0</c:v>
                </c:pt>
                <c:pt idx="8">
                  <c:v>63.0</c:v>
                </c:pt>
                <c:pt idx="9">
                  <c:v>40.0</c:v>
                </c:pt>
                <c:pt idx="10">
                  <c:v>51.66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4691248"/>
        <c:axId val="-2144763984"/>
      </c:barChart>
      <c:catAx>
        <c:axId val="-214469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4763984"/>
        <c:crosses val="autoZero"/>
        <c:auto val="1"/>
        <c:lblAlgn val="ctr"/>
        <c:lblOffset val="100"/>
        <c:noMultiLvlLbl val="0"/>
      </c:catAx>
      <c:valAx>
        <c:axId val="-214476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469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90000">
          <a:schemeClr val="accent1">
            <a:lumMod val="45000"/>
            <a:lumOff val="55000"/>
          </a:schemeClr>
        </a:gs>
        <a:gs pos="92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Как бы Вы в целом оценили доброжелательность и вежливость работников?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260.0</c:v>
                </c:pt>
                <c:pt idx="1">
                  <c:v>11.0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Удовлетворены ли Вы компетентностью работников организации?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Лист1!$A$13:$A$15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Лист1!$B$13:$B$15</c:f>
              <c:numCache>
                <c:formatCode>General</c:formatCode>
                <c:ptCount val="3"/>
                <c:pt idx="0">
                  <c:v>236.0</c:v>
                </c:pt>
                <c:pt idx="1">
                  <c:v>32.0</c:v>
                </c:pt>
                <c:pt idx="2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Удовлетворены ли Вы материально-техническим обеспечением организации?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Лист1!$A$21:$A$23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203.0</c:v>
                </c:pt>
                <c:pt idx="1">
                  <c:v>64.0</c:v>
                </c:pt>
                <c:pt idx="2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Удовлетворены ли Вы качеством предоставляемых образовательных услуг?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Лист1!$A$30:$A$32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Лист1!$B$30:$B$32</c:f>
              <c:numCache>
                <c:formatCode>General</c:formatCode>
                <c:ptCount val="3"/>
                <c:pt idx="0">
                  <c:v>209.0</c:v>
                </c:pt>
                <c:pt idx="1">
                  <c:v>56.0</c:v>
                </c:pt>
                <c:pt idx="2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12606</Words>
  <Characters>71857</Characters>
  <Application>Microsoft Macintosh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Microsoft Office</cp:lastModifiedBy>
  <cp:revision>2</cp:revision>
  <dcterms:created xsi:type="dcterms:W3CDTF">2016-11-25T15:07:00Z</dcterms:created>
  <dcterms:modified xsi:type="dcterms:W3CDTF">2016-11-25T15:07:00Z</dcterms:modified>
</cp:coreProperties>
</file>